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101FC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101FC0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C3A8C">
              <w:rPr>
                <w:rFonts w:cs="B Nazanin" w:hint="cs"/>
                <w:b/>
                <w:bCs/>
                <w:sz w:val="24"/>
                <w:szCs w:val="24"/>
                <w:rtl/>
              </w:rPr>
              <w:t>دکتر لاله شهرکی مجاهد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8C3A8C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6A331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C3A8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بیوشیمی </w:t>
            </w:r>
            <w:r w:rsidR="00E3134D">
              <w:rPr>
                <w:rFonts w:cs="B Nazanin" w:hint="cs"/>
                <w:b/>
                <w:bCs/>
                <w:sz w:val="24"/>
                <w:szCs w:val="24"/>
                <w:rtl/>
              </w:rPr>
              <w:t>سلول- مولکول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A33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8C3A8C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07E">
              <w:rPr>
                <w:rFonts w:cs="B Nazanin" w:hint="cs"/>
                <w:b/>
                <w:bCs/>
                <w:sz w:val="24"/>
                <w:szCs w:val="24"/>
                <w:rtl/>
              </w:rPr>
              <w:t>94/0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6A3311">
              <w:rPr>
                <w:rFonts w:cs="B Nazanin" w:hint="cs"/>
                <w:b/>
                <w:bCs/>
                <w:rtl/>
              </w:rPr>
              <w:t>16</w:t>
            </w:r>
            <w:r w:rsidR="008C3A8C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0E3E8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313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3E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8C3A8C">
              <w:rPr>
                <w:rFonts w:cs="B Nazanin" w:hint="cs"/>
                <w:b/>
                <w:bCs/>
                <w:rtl/>
              </w:rPr>
              <w:t>اول 9</w:t>
            </w:r>
            <w:r w:rsidR="00E3134D">
              <w:rPr>
                <w:rFonts w:cs="B Nazanin" w:hint="cs"/>
                <w:b/>
                <w:bCs/>
                <w:rtl/>
              </w:rPr>
              <w:t>7</w:t>
            </w:r>
            <w:r w:rsidR="008C3A8C">
              <w:rPr>
                <w:rFonts w:cs="B Nazanin" w:hint="cs"/>
                <w:b/>
                <w:bCs/>
                <w:rtl/>
              </w:rPr>
              <w:t>-9</w:t>
            </w:r>
            <w:r w:rsidR="00E3134D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544A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 w:rsidRPr="00B544AD">
        <w:rPr>
          <w:rFonts w:cs="B Nazanin"/>
          <w:b/>
          <w:bCs/>
          <w:noProof/>
          <w:color w:val="000000" w:themeColor="text1"/>
          <w:rtl/>
        </w:rPr>
        <w:pict>
          <v:roundrect id="_x0000_s1039" style="position:absolute;left:0;text-align:left;margin-left:37.4pt;margin-top:4.25pt;width:10pt;height:9.2pt;z-index:251670528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B544AD">
        <w:rPr>
          <w:rFonts w:cs="B Nazanin"/>
          <w:b/>
          <w:bCs/>
          <w:noProof/>
          <w:color w:val="000000" w:themeColor="text1"/>
          <w:rtl/>
        </w:rPr>
        <w:pict>
          <v:roundrect id="_x0000_s1035" style="position:absolute;left:0;text-align:left;margin-left:636.8pt;margin-top:4.25pt;width:10pt;height:9.2pt;z-index:251666432" arcsize="10923f" fillcolor="white [3201]" strokecolor="black [3200]" strokeweight="1pt">
            <v:stroke dashstyle="dash"/>
            <v:shadow color="#868686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1E56E2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3A8C">
        <w:rPr>
          <w:rFonts w:cs="B Nazanin" w:hint="cs"/>
          <w:b/>
          <w:bCs/>
          <w:sz w:val="24"/>
          <w:szCs w:val="24"/>
          <w:rtl/>
        </w:rPr>
        <w:t xml:space="preserve">اصول </w:t>
      </w:r>
      <w:r w:rsidR="008C3A8C">
        <w:rPr>
          <w:rFonts w:cs="B Nazanin" w:hint="cs"/>
          <w:b/>
          <w:bCs/>
          <w:rtl/>
        </w:rPr>
        <w:t xml:space="preserve">بیوشیمی لنینجر، بیوشیمی </w:t>
      </w:r>
      <w:r w:rsidR="001E56E2">
        <w:rPr>
          <w:rFonts w:cs="B Nazanin" w:hint="cs"/>
          <w:b/>
          <w:bCs/>
          <w:rtl/>
        </w:rPr>
        <w:t>استرایر</w:t>
      </w:r>
      <w:r w:rsidR="008C3A8C">
        <w:rPr>
          <w:rFonts w:cs="B Nazanin" w:hint="cs"/>
          <w:b/>
          <w:bCs/>
          <w:rtl/>
        </w:rPr>
        <w:t xml:space="preserve">، بیوشیمی </w:t>
      </w:r>
      <w:r w:rsidR="001E56E2">
        <w:rPr>
          <w:rFonts w:cs="B Nazanin" w:hint="cs"/>
          <w:b/>
          <w:bCs/>
          <w:rtl/>
        </w:rPr>
        <w:t>هارپر</w:t>
      </w:r>
    </w:p>
    <w:p w:rsidR="007949FB" w:rsidRPr="00FE2345" w:rsidRDefault="007949FB" w:rsidP="00101FC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3A8C">
        <w:rPr>
          <w:rFonts w:cs="B Nazanin" w:hint="cs"/>
          <w:b/>
          <w:bCs/>
          <w:rtl/>
        </w:rPr>
        <w:t>آشنایی با ساختمان ش</w:t>
      </w:r>
      <w:r w:rsidR="00101FC0">
        <w:rPr>
          <w:rFonts w:cs="B Nazanin" w:hint="cs"/>
          <w:b/>
          <w:bCs/>
          <w:rtl/>
        </w:rPr>
        <w:t>ی</w:t>
      </w:r>
      <w:r w:rsidR="008C3A8C">
        <w:rPr>
          <w:rFonts w:cs="B Nazanin" w:hint="cs"/>
          <w:b/>
          <w:bCs/>
          <w:rtl/>
        </w:rPr>
        <w:t xml:space="preserve">میایی </w:t>
      </w:r>
      <w:r w:rsidR="0091407E" w:rsidRPr="00E3134D">
        <w:rPr>
          <w:rFonts w:cs="B Nazanin" w:hint="cs"/>
          <w:b/>
          <w:bCs/>
          <w:rtl/>
        </w:rPr>
        <w:t>پروتئین</w:t>
      </w:r>
      <w:r w:rsidR="0091407E">
        <w:rPr>
          <w:rFonts w:cs="B Nazanin" w:hint="cs"/>
          <w:b/>
          <w:bCs/>
          <w:rtl/>
        </w:rPr>
        <w:t xml:space="preserve"> ها و آنزیم ها، همانندسازی </w:t>
      </w:r>
      <w:r w:rsidR="0091407E">
        <w:rPr>
          <w:rFonts w:cs="B Nazanin"/>
          <w:b/>
          <w:bCs/>
        </w:rPr>
        <w:t>DNA</w:t>
      </w:r>
      <w:r w:rsidR="0091407E">
        <w:rPr>
          <w:rFonts w:cs="B Nazanin" w:hint="cs"/>
          <w:b/>
          <w:bCs/>
          <w:rtl/>
        </w:rPr>
        <w:t xml:space="preserve">، رونویسی و ترجمه و نحوه تنظیم بیان </w:t>
      </w:r>
      <w:r w:rsidR="00101FC0">
        <w:rPr>
          <w:rFonts w:cs="B Nazanin" w:hint="cs"/>
          <w:b/>
          <w:bCs/>
          <w:rtl/>
        </w:rPr>
        <w:t>ژ</w:t>
      </w:r>
      <w:r w:rsidR="0091407E">
        <w:rPr>
          <w:rFonts w:cs="B Nazanin" w:hint="cs"/>
          <w:b/>
          <w:bCs/>
          <w:rtl/>
        </w:rPr>
        <w:t>ن</w:t>
      </w:r>
    </w:p>
    <w:p w:rsidR="00EA6B7D" w:rsidRPr="009356D0" w:rsidRDefault="007949FB" w:rsidP="00101FC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8C3A8C">
        <w:rPr>
          <w:rFonts w:cs="B Nazanin" w:hint="cs"/>
          <w:b/>
          <w:bCs/>
          <w:rtl/>
        </w:rPr>
        <w:t xml:space="preserve"> در پایان این درس </w:t>
      </w:r>
      <w:r w:rsidR="008C3A8C" w:rsidRPr="00E3134D">
        <w:rPr>
          <w:rFonts w:cs="B Nazanin" w:hint="cs"/>
          <w:b/>
          <w:bCs/>
          <w:rtl/>
        </w:rPr>
        <w:t>دانشجویان ساختمان</w:t>
      </w:r>
      <w:r w:rsidR="0090107C" w:rsidRPr="00E3134D">
        <w:rPr>
          <w:rFonts w:cs="B Nazanin" w:hint="cs"/>
          <w:b/>
          <w:bCs/>
          <w:rtl/>
        </w:rPr>
        <w:t xml:space="preserve"> شیمیایی</w:t>
      </w:r>
      <w:r w:rsidR="00E3134D" w:rsidRPr="00E3134D">
        <w:rPr>
          <w:rFonts w:cs="B Nazanin" w:hint="cs"/>
          <w:b/>
          <w:bCs/>
          <w:rtl/>
        </w:rPr>
        <w:t>، نقش</w:t>
      </w:r>
      <w:r w:rsidR="0090107C" w:rsidRPr="00E3134D">
        <w:rPr>
          <w:rFonts w:cs="B Nazanin" w:hint="cs"/>
          <w:b/>
          <w:bCs/>
          <w:rtl/>
        </w:rPr>
        <w:t xml:space="preserve"> و خواص پروتئین</w:t>
      </w:r>
      <w:r w:rsidR="0090107C">
        <w:rPr>
          <w:rFonts w:cs="B Nazanin" w:hint="cs"/>
          <w:b/>
          <w:bCs/>
          <w:rtl/>
        </w:rPr>
        <w:t xml:space="preserve"> ها</w:t>
      </w:r>
      <w:r w:rsidR="00E3134D">
        <w:rPr>
          <w:rFonts w:cs="B Nazanin" w:hint="cs"/>
          <w:b/>
          <w:bCs/>
          <w:rtl/>
        </w:rPr>
        <w:t xml:space="preserve"> و آنزیم ها آشنا می شوند  و همانندسازی </w:t>
      </w:r>
      <w:r w:rsidR="00E3134D">
        <w:rPr>
          <w:rFonts w:cs="B Nazanin"/>
          <w:b/>
          <w:bCs/>
        </w:rPr>
        <w:t>DNA</w:t>
      </w:r>
      <w:r w:rsidR="00E3134D">
        <w:rPr>
          <w:rFonts w:cs="B Nazanin" w:hint="cs"/>
          <w:b/>
          <w:bCs/>
          <w:rtl/>
        </w:rPr>
        <w:t>، رونویسی و ترجمه و نحوه تنظیم بیان</w:t>
      </w:r>
      <w:r w:rsidR="00101FC0">
        <w:rPr>
          <w:rFonts w:cs="B Nazanin" w:hint="cs"/>
          <w:b/>
          <w:bCs/>
          <w:rtl/>
        </w:rPr>
        <w:t xml:space="preserve"> ژن</w:t>
      </w:r>
      <w:r w:rsidR="00E3134D">
        <w:rPr>
          <w:rFonts w:cs="B Nazanin" w:hint="cs"/>
          <w:b/>
          <w:bCs/>
          <w:rtl/>
        </w:rPr>
        <w:t xml:space="preserve"> </w:t>
      </w:r>
      <w:r w:rsidR="0090107C">
        <w:rPr>
          <w:rFonts w:cs="B Nazanin" w:hint="cs"/>
          <w:b/>
          <w:bCs/>
          <w:rtl/>
        </w:rPr>
        <w:t xml:space="preserve">را فرا می گیرند </w:t>
      </w:r>
      <w:r w:rsidR="00101FC0">
        <w:rPr>
          <w:rFonts w:cs="B Nazanin" w:hint="cs"/>
          <w:b/>
          <w:bCs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B27B9" w:rsidRPr="00FE2345" w:rsidTr="005A763B">
        <w:tc>
          <w:tcPr>
            <w:tcW w:w="1134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</w:p>
        </w:tc>
      </w:tr>
      <w:tr w:rsidR="00DB27B9" w:rsidRPr="00FE2345" w:rsidTr="005A763B">
        <w:tc>
          <w:tcPr>
            <w:tcW w:w="1134" w:type="dxa"/>
          </w:tcPr>
          <w:p w:rsidR="00DB27B9" w:rsidRPr="00FE2345" w:rsidRDefault="00D54DF6" w:rsidP="005A76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DB27B9" w:rsidRDefault="00DB27B9" w:rsidP="00DB27B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ساختمان</w:t>
            </w:r>
            <w:r w:rsidR="003D44FB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3D44FB" w:rsidRPr="004C098F">
              <w:rPr>
                <w:rFonts w:cs="B Mitra" w:hint="cs"/>
                <w:rtl/>
              </w:rPr>
              <w:t xml:space="preserve"> </w:t>
            </w:r>
            <w:r w:rsidR="003D44FB" w:rsidRPr="00055EDF">
              <w:rPr>
                <w:rFonts w:cs="B Nazanin" w:hint="cs"/>
                <w:b/>
                <w:bCs/>
                <w:rtl/>
              </w:rPr>
              <w:t xml:space="preserve">خواص و نقش </w:t>
            </w:r>
            <w:r>
              <w:rPr>
                <w:rFonts w:cs="B Nazanin" w:hint="cs"/>
                <w:b/>
                <w:bCs/>
                <w:rtl/>
              </w:rPr>
              <w:t>اسیدهای آمینه و پروتئین ها</w:t>
            </w:r>
          </w:p>
          <w:p w:rsidR="003D44FB" w:rsidRPr="008F3BD6" w:rsidRDefault="003D44FB" w:rsidP="00055E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DB27B9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ساختمان کلی اسیدهای آمینه را شرح دهد.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EB6E61">
              <w:rPr>
                <w:rFonts w:cs="B Nazanin"/>
                <w:b/>
                <w:bCs/>
                <w:rtl/>
              </w:rPr>
              <w:t xml:space="preserve">اسیدهای آمینه </w:t>
            </w:r>
            <w:r>
              <w:rPr>
                <w:rFonts w:cs="B Nazanin" w:hint="cs"/>
                <w:b/>
                <w:bCs/>
                <w:rtl/>
              </w:rPr>
              <w:t xml:space="preserve">را </w:t>
            </w:r>
            <w:r w:rsidRPr="00EB6E61">
              <w:rPr>
                <w:rFonts w:cs="B Nazanin"/>
                <w:b/>
                <w:bCs/>
                <w:rtl/>
              </w:rPr>
              <w:t xml:space="preserve">طبقه بندی </w:t>
            </w:r>
            <w:r>
              <w:rPr>
                <w:rFonts w:cs="B Nazanin" w:hint="cs"/>
                <w:b/>
                <w:bCs/>
                <w:rtl/>
              </w:rPr>
              <w:t>کند.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EB6E61">
              <w:rPr>
                <w:rFonts w:cs="B Nazanin"/>
                <w:b/>
                <w:bCs/>
                <w:rtl/>
              </w:rPr>
              <w:t xml:space="preserve">اسیدهای آمینه </w:t>
            </w:r>
            <w:r>
              <w:rPr>
                <w:rFonts w:cs="B Nazanin" w:hint="cs"/>
                <w:b/>
                <w:bCs/>
                <w:rtl/>
              </w:rPr>
              <w:t xml:space="preserve">را </w:t>
            </w:r>
            <w:r w:rsidRPr="00EB6E61">
              <w:rPr>
                <w:rFonts w:cs="B Nazanin"/>
                <w:b/>
                <w:bCs/>
                <w:rtl/>
              </w:rPr>
              <w:t xml:space="preserve">براساس ویژگی های گروه </w:t>
            </w:r>
            <w:r w:rsidRPr="00EB6E61">
              <w:rPr>
                <w:rFonts w:cs="B Nazanin"/>
                <w:b/>
                <w:bCs/>
              </w:rPr>
              <w:t xml:space="preserve"> R</w:t>
            </w:r>
            <w:r>
              <w:rPr>
                <w:rFonts w:cs="B Nazanin" w:hint="cs"/>
                <w:b/>
                <w:bCs/>
                <w:rtl/>
              </w:rPr>
              <w:t xml:space="preserve"> و</w:t>
            </w:r>
            <w:r w:rsidRPr="00EB6E61">
              <w:rPr>
                <w:rFonts w:cs="B Nazanin"/>
                <w:b/>
                <w:bCs/>
                <w:rtl/>
              </w:rPr>
              <w:t xml:space="preserve"> قطبیت تقسیم </w:t>
            </w:r>
            <w:r>
              <w:rPr>
                <w:rFonts w:cs="B Nazanin" w:hint="cs"/>
                <w:b/>
                <w:bCs/>
                <w:rtl/>
              </w:rPr>
              <w:t>کند</w:t>
            </w:r>
            <w:r w:rsidRPr="00EB6E61">
              <w:rPr>
                <w:rFonts w:cs="B Nazanin"/>
                <w:b/>
                <w:bCs/>
                <w:rtl/>
              </w:rPr>
              <w:t>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اسیدهای آمینه آلیفاتیک غیرقطبی را بشناسد و ساختار زنجیر جانبی آن را بیان کند.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اسیدهای آمینه آلیفاتیک غیرقطبی را بشناسد و ساختار زنجیر جانبی آن را بیان کند.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اسیدهای آمینه آروماتیک را بشناسد و ساختار زنجیر جانبی آن را بیان کند.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اسیدهای آمینه قطبی بدون بار را بشناسد و ساختار زنجیر جانبی آن را بیان کند.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اسیدهای آمینه قطبی با بار مثبت را بشناسد و ساختار زنجیر جانبی آن را بیان کند.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اسیدهای آمینه قطبی با بار منفی را بشناسد و ساختار زنجیر جانبی آن را بیان کند.</w:t>
            </w:r>
          </w:p>
          <w:p w:rsidR="00EB6E61" w:rsidRDefault="00EB6E61" w:rsidP="00B2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اسیدهای آمینه را </w:t>
            </w:r>
            <w:r w:rsidRPr="00EB6E61">
              <w:rPr>
                <w:rFonts w:cs="B Nazanin"/>
                <w:b/>
                <w:bCs/>
                <w:rtl/>
              </w:rPr>
              <w:t>براساس ضروری و غیرضروری بودن طبقه بندی</w:t>
            </w:r>
            <w:r>
              <w:rPr>
                <w:rFonts w:cs="B Nazanin" w:hint="cs"/>
                <w:b/>
                <w:bCs/>
                <w:rtl/>
              </w:rPr>
              <w:t xml:space="preserve"> کند و بشناسد.</w:t>
            </w:r>
          </w:p>
          <w:p w:rsidR="003C67B9" w:rsidRPr="00101FC0" w:rsidRDefault="00EB6E61" w:rsidP="00101F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EB6E61">
              <w:rPr>
                <w:rFonts w:cs="B Nazanin"/>
                <w:b/>
                <w:bCs/>
                <w:rtl/>
              </w:rPr>
              <w:t>اسیدهای آمینه غیرمعمول</w:t>
            </w:r>
            <w:r>
              <w:rPr>
                <w:rFonts w:cs="B Nazanin" w:hint="cs"/>
                <w:b/>
                <w:bCs/>
                <w:rtl/>
              </w:rPr>
              <w:t xml:space="preserve"> و ساختار آنها را بشناسد.</w:t>
            </w:r>
          </w:p>
        </w:tc>
        <w:tc>
          <w:tcPr>
            <w:tcW w:w="243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B27B9" w:rsidRDefault="00DB27B9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B27B9" w:rsidRDefault="00DB27B9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</w:p>
          <w:p w:rsidR="00DB27B9" w:rsidRPr="00FE2345" w:rsidRDefault="00DB27B9" w:rsidP="005A763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A6B7D" w:rsidRDefault="00EA6B7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101FC0" w:rsidRPr="00FE2345" w:rsidTr="006E0A20">
        <w:tc>
          <w:tcPr>
            <w:tcW w:w="1134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</w:p>
        </w:tc>
      </w:tr>
      <w:tr w:rsidR="00101FC0" w:rsidRPr="00FE2345" w:rsidTr="006E0A20">
        <w:tc>
          <w:tcPr>
            <w:tcW w:w="1134" w:type="dxa"/>
          </w:tcPr>
          <w:p w:rsidR="00101FC0" w:rsidRPr="00FE2345" w:rsidRDefault="00101FC0" w:rsidP="006E0A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101FC0" w:rsidRDefault="00101FC0" w:rsidP="00101F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ساختمان، </w:t>
            </w:r>
            <w:r w:rsidRPr="004C098F">
              <w:rPr>
                <w:rFonts w:cs="B Mitra" w:hint="cs"/>
                <w:rtl/>
              </w:rPr>
              <w:t xml:space="preserve"> </w:t>
            </w:r>
            <w:r w:rsidRPr="00055EDF">
              <w:rPr>
                <w:rFonts w:cs="B Nazanin" w:hint="cs"/>
                <w:b/>
                <w:bCs/>
                <w:rtl/>
              </w:rPr>
              <w:t xml:space="preserve">خواص و نقش </w:t>
            </w:r>
            <w:r>
              <w:rPr>
                <w:rFonts w:cs="B Nazanin" w:hint="cs"/>
                <w:b/>
                <w:bCs/>
                <w:rtl/>
              </w:rPr>
              <w:t>اسیدهای آمینه و پروتئین ها</w:t>
            </w:r>
          </w:p>
          <w:p w:rsidR="00101FC0" w:rsidRPr="008F3BD6" w:rsidRDefault="00101FC0" w:rsidP="006E0A2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چگونگی تشکیل پپتید و پیوند پپتیدی را شرح دهد.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6D4734">
              <w:rPr>
                <w:rFonts w:cs="B Nazanin"/>
                <w:b/>
                <w:bCs/>
                <w:rtl/>
              </w:rPr>
              <w:t xml:space="preserve">پلیمرهای اسیدآمینه </w:t>
            </w:r>
            <w:r>
              <w:rPr>
                <w:rFonts w:cs="B Nazanin" w:hint="cs"/>
                <w:b/>
                <w:bCs/>
                <w:rtl/>
              </w:rPr>
              <w:t xml:space="preserve">را </w:t>
            </w:r>
            <w:r w:rsidRPr="006D4734">
              <w:rPr>
                <w:rFonts w:cs="B Nazanin"/>
                <w:b/>
                <w:bCs/>
                <w:rtl/>
              </w:rPr>
              <w:t>طبقه بندی</w:t>
            </w:r>
            <w:r>
              <w:rPr>
                <w:rFonts w:cs="B Nazanin" w:hint="cs"/>
                <w:b/>
                <w:bCs/>
                <w:rtl/>
              </w:rPr>
              <w:t xml:space="preserve"> کند.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6D4734">
              <w:rPr>
                <w:rFonts w:cs="B Nazanin"/>
                <w:b/>
                <w:bCs/>
                <w:rtl/>
              </w:rPr>
              <w:t>تعداد حدودی ریشه های اسیدآمینه موجود در یک پروتئین</w:t>
            </w:r>
            <w:r>
              <w:rPr>
                <w:rFonts w:cs="B Nazanin" w:hint="cs"/>
                <w:b/>
                <w:bCs/>
                <w:rtl/>
              </w:rPr>
              <w:t xml:space="preserve"> را</w:t>
            </w:r>
            <w:r w:rsidRPr="006D4734">
              <w:rPr>
                <w:rFonts w:cs="B Nazanin"/>
                <w:b/>
                <w:bCs/>
                <w:rtl/>
              </w:rPr>
              <w:t xml:space="preserve"> محاسبه</w:t>
            </w:r>
            <w:r>
              <w:rPr>
                <w:rFonts w:cs="B Nazanin" w:hint="cs"/>
                <w:b/>
                <w:bCs/>
                <w:rtl/>
              </w:rPr>
              <w:t xml:space="preserve"> کند.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6D4734">
              <w:rPr>
                <w:rFonts w:cs="B Nazanin"/>
                <w:b/>
                <w:bCs/>
                <w:rtl/>
              </w:rPr>
              <w:t>پروتئین ها بر اساس ساختار آنها تقسیم بندی</w:t>
            </w:r>
            <w:r>
              <w:rPr>
                <w:rFonts w:cs="B Nazanin" w:hint="cs"/>
                <w:b/>
                <w:bCs/>
                <w:rtl/>
              </w:rPr>
              <w:t xml:space="preserve"> کند.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ساختمان اول تا چهارم پروتئین ها را بشناسد و شرح دهد.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خصوصیات و انواع </w:t>
            </w:r>
            <w:r w:rsidRPr="006D4734">
              <w:rPr>
                <w:rFonts w:cs="B Nazanin"/>
                <w:b/>
                <w:bCs/>
                <w:rtl/>
              </w:rPr>
              <w:t>پروتئین های ساده و مرکب</w:t>
            </w:r>
            <w:r>
              <w:rPr>
                <w:rFonts w:cs="B Nazanin" w:hint="cs"/>
                <w:b/>
                <w:bCs/>
                <w:rtl/>
              </w:rPr>
              <w:t xml:space="preserve"> را شرح دهد.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خصوصیات و انواع </w:t>
            </w:r>
            <w:r w:rsidRPr="003C67B9">
              <w:rPr>
                <w:rFonts w:cs="B Nazanin"/>
                <w:b/>
                <w:bCs/>
                <w:rtl/>
              </w:rPr>
              <w:t>پروتئین های کروی و رشته ای</w:t>
            </w:r>
            <w:r>
              <w:rPr>
                <w:rFonts w:cs="B Nazanin" w:hint="cs"/>
                <w:b/>
                <w:bCs/>
                <w:rtl/>
              </w:rPr>
              <w:t xml:space="preserve">  را شرح دهد.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3C67B9">
              <w:rPr>
                <w:rFonts w:cs="B Nazanin"/>
                <w:b/>
                <w:bCs/>
                <w:rtl/>
              </w:rPr>
              <w:t>پروتئین ها براساس نقش فیزیولوژیک آنها تقسیم بندی</w:t>
            </w:r>
            <w:r>
              <w:rPr>
                <w:rFonts w:cs="B Nazanin" w:hint="cs"/>
                <w:b/>
                <w:bCs/>
                <w:rtl/>
              </w:rPr>
              <w:t xml:space="preserve"> کند.</w:t>
            </w:r>
          </w:p>
          <w:p w:rsidR="00101FC0" w:rsidRDefault="00101FC0" w:rsidP="000E3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3C67B9">
              <w:rPr>
                <w:rFonts w:cs="B Nazanin"/>
                <w:b/>
                <w:bCs/>
                <w:rtl/>
              </w:rPr>
              <w:t>دناتوره شدن پروتئین ها</w:t>
            </w:r>
            <w:r>
              <w:rPr>
                <w:rFonts w:cs="B Nazanin" w:hint="cs"/>
                <w:b/>
                <w:bCs/>
                <w:rtl/>
              </w:rPr>
              <w:t xml:space="preserve"> و عوامل دناتوره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کننده را شرح دهد.</w:t>
            </w:r>
          </w:p>
          <w:p w:rsidR="00101FC0" w:rsidRPr="000E3E85" w:rsidRDefault="00101FC0" w:rsidP="000E3E8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0E3E85">
              <w:rPr>
                <w:rFonts w:cs="B Nazanin" w:hint="cs"/>
                <w:b/>
                <w:bCs/>
                <w:rtl/>
              </w:rPr>
              <w:t>ر</w:t>
            </w:r>
            <w:r w:rsidRPr="000E3E85">
              <w:rPr>
                <w:rFonts w:cs="B Nazanin"/>
                <w:b/>
                <w:bCs/>
                <w:rtl/>
              </w:rPr>
              <w:t>ناتوره شدن پروتئین ها</w:t>
            </w:r>
            <w:r w:rsidRPr="000E3E85">
              <w:rPr>
                <w:rFonts w:cs="B Nazanin" w:hint="cs"/>
                <w:b/>
                <w:bCs/>
                <w:rtl/>
              </w:rPr>
              <w:t xml:space="preserve"> را توضیح دهد. </w:t>
            </w:r>
          </w:p>
          <w:p w:rsidR="00101FC0" w:rsidRPr="00C8688F" w:rsidRDefault="00101FC0" w:rsidP="006E0A2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101FC0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101FC0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</w:p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01FC0" w:rsidRDefault="00101FC0" w:rsidP="004D6C77">
      <w:pPr>
        <w:rPr>
          <w:rFonts w:cs="B Nazanin"/>
          <w:b/>
          <w:bCs/>
          <w:rtl/>
        </w:rPr>
      </w:pPr>
    </w:p>
    <w:p w:rsidR="00101FC0" w:rsidRDefault="00101FC0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A6B7D" w:rsidRPr="00FE2345" w:rsidTr="005A763B">
        <w:tc>
          <w:tcPr>
            <w:tcW w:w="1134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</w:p>
        </w:tc>
      </w:tr>
      <w:tr w:rsidR="00EA6B7D" w:rsidRPr="00FE2345" w:rsidTr="005A763B">
        <w:tc>
          <w:tcPr>
            <w:tcW w:w="1134" w:type="dxa"/>
          </w:tcPr>
          <w:p w:rsidR="00EA6B7D" w:rsidRPr="00FE2345" w:rsidRDefault="00D54DF6" w:rsidP="005A76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EA6B7D" w:rsidRPr="008F3BD6" w:rsidRDefault="008E3AD0" w:rsidP="005A76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ساختمان</w:t>
            </w:r>
            <w:r w:rsidR="000E3E85">
              <w:rPr>
                <w:rFonts w:cs="B Nazanin" w:hint="cs"/>
                <w:b/>
                <w:bCs/>
                <w:rtl/>
              </w:rPr>
              <w:t>، انواع و عملکرد</w:t>
            </w:r>
            <w:r>
              <w:rPr>
                <w:rFonts w:cs="B Nazanin" w:hint="cs"/>
                <w:b/>
                <w:bCs/>
                <w:rtl/>
              </w:rPr>
              <w:t xml:space="preserve"> آنزیم</w:t>
            </w:r>
            <w:r w:rsidR="000E3E85">
              <w:rPr>
                <w:rFonts w:cs="B Nazanin" w:hint="cs"/>
                <w:b/>
                <w:bCs/>
                <w:rtl/>
              </w:rPr>
              <w:t xml:space="preserve"> ها</w:t>
            </w:r>
          </w:p>
        </w:tc>
        <w:tc>
          <w:tcPr>
            <w:tcW w:w="4410" w:type="dxa"/>
          </w:tcPr>
          <w:p w:rsidR="00303D0F" w:rsidRPr="00303D0F" w:rsidRDefault="00303D0F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303D0F">
              <w:rPr>
                <w:rFonts w:cs="B Nazanin"/>
                <w:b/>
                <w:bCs/>
                <w:rtl/>
              </w:rPr>
              <w:t>با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اصول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واکنشهای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آنزیمی آشنا</w:t>
            </w:r>
            <w:r w:rsidRPr="00303D0F">
              <w:rPr>
                <w:rFonts w:cs="B Nazanin" w:hint="cs"/>
                <w:b/>
                <w:bCs/>
                <w:rtl/>
              </w:rPr>
              <w:t xml:space="preserve"> شود.</w:t>
            </w:r>
          </w:p>
          <w:p w:rsidR="00303D0F" w:rsidRPr="00303D0F" w:rsidRDefault="00303D0F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303D0F">
              <w:rPr>
                <w:rFonts w:cs="B Nazanin"/>
                <w:b/>
                <w:bCs/>
                <w:rtl/>
              </w:rPr>
              <w:t>ساختمان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آنزیمها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و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اختصاصی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بودن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عمل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آنها</w:t>
            </w:r>
            <w:r w:rsidRPr="00303D0F">
              <w:rPr>
                <w:rFonts w:cs="B Nazanin" w:hint="cs"/>
                <w:b/>
                <w:bCs/>
                <w:rtl/>
              </w:rPr>
              <w:t xml:space="preserve"> را بداند.</w:t>
            </w:r>
          </w:p>
          <w:p w:rsidR="00303D0F" w:rsidRPr="00303D0F" w:rsidRDefault="00303D0F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303D0F">
              <w:rPr>
                <w:rFonts w:cs="B Nazanin"/>
                <w:b/>
                <w:bCs/>
                <w:rtl/>
              </w:rPr>
              <w:t>عوامل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مؤثر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در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سرعت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واکنش</w:t>
            </w:r>
            <w:r w:rsidRPr="00303D0F">
              <w:rPr>
                <w:rFonts w:cs="B Nazanin"/>
                <w:b/>
                <w:bCs/>
              </w:rPr>
              <w:t xml:space="preserve"> </w:t>
            </w:r>
            <w:r w:rsidRPr="00303D0F">
              <w:rPr>
                <w:rFonts w:cs="B Nazanin"/>
                <w:b/>
                <w:bCs/>
                <w:rtl/>
              </w:rPr>
              <w:t>آنزیمی</w:t>
            </w:r>
            <w:r w:rsidRPr="00303D0F">
              <w:rPr>
                <w:rFonts w:cs="B Nazanin" w:hint="cs"/>
                <w:b/>
                <w:bCs/>
                <w:rtl/>
              </w:rPr>
              <w:t xml:space="preserve"> را بشناسد.</w:t>
            </w:r>
          </w:p>
          <w:p w:rsidR="00303D0F" w:rsidRPr="00303D0F" w:rsidRDefault="00303D0F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303D0F">
              <w:rPr>
                <w:rFonts w:cs="B Nazanin" w:hint="cs"/>
                <w:b/>
                <w:bCs/>
                <w:rtl/>
              </w:rPr>
              <w:t>معادلات ميكائيليس – منتن و عوامل مؤثر بر فعاليت آنزيمها را تجزيه و تحليل نمايد</w:t>
            </w:r>
          </w:p>
          <w:p w:rsidR="00EA6B7D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آنزیم و سوبسترا را تعریف کند.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E3AD0">
              <w:rPr>
                <w:rFonts w:cs="B Nazanin"/>
                <w:b/>
                <w:bCs/>
                <w:rtl/>
              </w:rPr>
              <w:t>خصوصیات واکنش آنزیمی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خصوصیات </w:t>
            </w:r>
            <w:r w:rsidRPr="008E3AD0">
              <w:rPr>
                <w:rFonts w:cs="B Nazanin"/>
                <w:b/>
                <w:bCs/>
                <w:rtl/>
              </w:rPr>
              <w:t>پروآنزیم ها یا زیموژن ها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 و بعضی از انواع آن را مثال بزند.</w:t>
            </w:r>
          </w:p>
          <w:p w:rsidR="00303D0F" w:rsidRDefault="00303D0F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303D0F">
              <w:rPr>
                <w:rFonts w:cs="B Nazanin" w:hint="cs"/>
                <w:b/>
                <w:bCs/>
                <w:rtl/>
              </w:rPr>
              <w:t>كنترل عمل آنزيمها ، آنزيمهاي آلوستريك ، تغييرات كووالانسي وزيموژن را توجيه نمايد،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ساختمان آنزیم را شرح دهد.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کوفاکتور و کوآنزیم را تعریف کند و عملکرد آن را توضیح دهد.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انواع کوآنزیم ها را شرح دهد.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هولوآنزیم و آپوآنزیم را تعریف کند.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E3AD0">
              <w:rPr>
                <w:rFonts w:cs="B Nazanin"/>
                <w:b/>
                <w:bCs/>
                <w:rtl/>
              </w:rPr>
              <w:t xml:space="preserve">طرز کار آنزیمها  </w:t>
            </w:r>
            <w:r>
              <w:rPr>
                <w:rFonts w:cs="B Nazanin" w:hint="cs"/>
                <w:b/>
                <w:bCs/>
                <w:rtl/>
              </w:rPr>
              <w:t>را توضیح دهد.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جایگاه فعال آنزیم و خصوصیات آنرا شرح دهد.</w:t>
            </w:r>
          </w:p>
          <w:p w:rsidR="008E3AD0" w:rsidRDefault="008E3AD0" w:rsidP="00B2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E3AD0">
              <w:rPr>
                <w:rFonts w:cs="B Nazanin"/>
                <w:b/>
                <w:bCs/>
                <w:rtl/>
              </w:rPr>
              <w:t>مدل</w:t>
            </w:r>
            <w:r w:rsidR="00CE4BF5">
              <w:rPr>
                <w:rFonts w:cs="B Nazanin" w:hint="cs"/>
                <w:b/>
                <w:bCs/>
                <w:rtl/>
              </w:rPr>
              <w:t xml:space="preserve"> </w:t>
            </w:r>
            <w:r w:rsidR="00303D0F">
              <w:rPr>
                <w:rFonts w:cs="B Nazanin" w:hint="cs"/>
                <w:b/>
                <w:bCs/>
                <w:rtl/>
              </w:rPr>
              <w:t xml:space="preserve">های </w:t>
            </w:r>
            <w:r w:rsidR="00CE4BF5">
              <w:rPr>
                <w:rFonts w:cs="B Nazanin" w:hint="cs"/>
                <w:b/>
                <w:bCs/>
                <w:rtl/>
              </w:rPr>
              <w:t xml:space="preserve">ارائه شده </w:t>
            </w:r>
            <w:r w:rsidRPr="008E3AD0">
              <w:rPr>
                <w:rFonts w:cs="B Nazanin"/>
                <w:b/>
                <w:bCs/>
                <w:rtl/>
              </w:rPr>
              <w:t xml:space="preserve"> برای نحوه اتصال آنزیم به سوبسترا </w:t>
            </w:r>
            <w:r w:rsidR="00CE4BF5">
              <w:rPr>
                <w:rFonts w:cs="B Nazanin" w:hint="cs"/>
                <w:b/>
                <w:bCs/>
                <w:rtl/>
              </w:rPr>
              <w:t>را شرح دهد.</w:t>
            </w:r>
          </w:p>
          <w:p w:rsidR="00CE4BF5" w:rsidRPr="00101FC0" w:rsidRDefault="00CE4BF5" w:rsidP="00101F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ایزوآنزیم را شرح دهد با ذکر مثال.</w:t>
            </w:r>
          </w:p>
        </w:tc>
        <w:tc>
          <w:tcPr>
            <w:tcW w:w="243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A6B7D" w:rsidRDefault="00EA6B7D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A6B7D" w:rsidRDefault="00EA6B7D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</w:p>
          <w:p w:rsidR="00EA6B7D" w:rsidRPr="00FE2345" w:rsidRDefault="00EA6B7D" w:rsidP="005A763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356D0" w:rsidRDefault="009356D0" w:rsidP="004D6C77">
      <w:pPr>
        <w:rPr>
          <w:rFonts w:cs="B Nazanin"/>
          <w:b/>
          <w:bCs/>
          <w:rtl/>
        </w:rPr>
      </w:pPr>
    </w:p>
    <w:p w:rsidR="00101FC0" w:rsidRDefault="00101FC0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101FC0" w:rsidRPr="00FE2345" w:rsidTr="006E0A20">
        <w:tc>
          <w:tcPr>
            <w:tcW w:w="1134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</w:p>
        </w:tc>
      </w:tr>
      <w:tr w:rsidR="00101FC0" w:rsidRPr="00FE2345" w:rsidTr="006E0A20">
        <w:tc>
          <w:tcPr>
            <w:tcW w:w="1134" w:type="dxa"/>
          </w:tcPr>
          <w:p w:rsidR="00101FC0" w:rsidRPr="00FE2345" w:rsidRDefault="00D54DF6" w:rsidP="006E0A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101FC0" w:rsidRPr="008F3BD6" w:rsidRDefault="00D54DF6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ساختمان ، انواع، عملکرد آنزیم ها و مهارکننده های آنزیمی</w:t>
            </w:r>
          </w:p>
        </w:tc>
        <w:tc>
          <w:tcPr>
            <w:tcW w:w="4410" w:type="dxa"/>
          </w:tcPr>
          <w:p w:rsidR="00101FC0" w:rsidRDefault="00101FC0" w:rsidP="00D54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طبقه بندی آنزیم ها را بیان کند.</w:t>
            </w:r>
          </w:p>
          <w:p w:rsidR="00101FC0" w:rsidRDefault="00101FC0" w:rsidP="00D54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خصوصیات هریک از طبقه های آنزیمی را شرح دهد.</w:t>
            </w:r>
          </w:p>
          <w:p w:rsidR="00101FC0" w:rsidRDefault="00101FC0" w:rsidP="00D54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آنزیم هایی را که در هریک از دسته ها قرار می گیرد بشناسد.</w:t>
            </w:r>
          </w:p>
          <w:p w:rsidR="00101FC0" w:rsidRDefault="00101FC0" w:rsidP="00D54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CE4BF5">
              <w:rPr>
                <w:rFonts w:cs="B Nazanin"/>
                <w:b/>
                <w:bCs/>
                <w:rtl/>
              </w:rPr>
              <w:t>راههای جلوگیری از فعالیت آنزیم ها</w:t>
            </w:r>
            <w:r>
              <w:rPr>
                <w:rFonts w:cs="B Nazanin" w:hint="cs"/>
                <w:b/>
                <w:bCs/>
                <w:rtl/>
              </w:rPr>
              <w:t xml:space="preserve"> را شرح دهد.</w:t>
            </w:r>
          </w:p>
          <w:p w:rsidR="00101FC0" w:rsidRDefault="00101FC0" w:rsidP="00D54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مهارکننده های آنزیمی را با ذکر خصوصیات هریک شرح دهد.</w:t>
            </w:r>
          </w:p>
          <w:p w:rsidR="00101FC0" w:rsidRDefault="00101FC0" w:rsidP="00D54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ویژگی های مهارکننده های رقابتی، غیر رقابتی و برگشت ناپذیر را با ذکر مثالهایی از هریک شرح دهد.</w:t>
            </w:r>
          </w:p>
          <w:p w:rsidR="00101FC0" w:rsidRPr="00D54DF6" w:rsidRDefault="00101FC0" w:rsidP="00D54DF6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  <w:rtl/>
              </w:rPr>
            </w:pPr>
            <w:r w:rsidRPr="00D54DF6">
              <w:rPr>
                <w:rFonts w:cs="B Nazanin"/>
                <w:b/>
                <w:bCs/>
                <w:rtl/>
              </w:rPr>
              <w:t>ارزش باليني مهاركننده هاي رقابتي</w:t>
            </w:r>
            <w:r w:rsidRPr="00D54DF6">
              <w:rPr>
                <w:rFonts w:cs="B Nazanin" w:hint="cs"/>
                <w:b/>
                <w:bCs/>
                <w:rtl/>
              </w:rPr>
              <w:t xml:space="preserve"> را بیان کند.</w:t>
            </w:r>
          </w:p>
        </w:tc>
        <w:tc>
          <w:tcPr>
            <w:tcW w:w="24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101FC0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101FC0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</w:p>
          <w:p w:rsidR="00101FC0" w:rsidRPr="00FE2345" w:rsidRDefault="00101FC0" w:rsidP="006E0A2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01FC0" w:rsidRDefault="00101FC0" w:rsidP="004D6C77">
      <w:pPr>
        <w:rPr>
          <w:rFonts w:cs="B Nazanin"/>
          <w:b/>
          <w:bCs/>
          <w:rtl/>
        </w:rPr>
      </w:pPr>
    </w:p>
    <w:p w:rsidR="009356D0" w:rsidRDefault="009356D0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8688F" w:rsidRPr="00FE2345" w:rsidTr="0023291E">
        <w:tc>
          <w:tcPr>
            <w:tcW w:w="1134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 w:rsidR="009356D0">
              <w:rPr>
                <w:rFonts w:cs="B Nazanin" w:hint="cs"/>
                <w:b/>
                <w:bCs/>
                <w:rtl/>
              </w:rPr>
              <w:t xml:space="preserve"> ایجاد تغییرات پس از آموزش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</w:p>
        </w:tc>
      </w:tr>
      <w:tr w:rsidR="00C8688F" w:rsidRPr="00FE2345" w:rsidTr="0023291E">
        <w:tc>
          <w:tcPr>
            <w:tcW w:w="1134" w:type="dxa"/>
          </w:tcPr>
          <w:p w:rsidR="00C8688F" w:rsidRPr="00FE2345" w:rsidRDefault="00D54DF6" w:rsidP="0023291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C8688F" w:rsidRPr="008F3BD6" w:rsidRDefault="009356D0" w:rsidP="009356D0">
            <w:p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همانند سازي</w:t>
            </w:r>
            <w:r w:rsidRPr="004C098F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410" w:type="dxa"/>
          </w:tcPr>
          <w:p w:rsidR="009356D0" w:rsidRPr="009356D0" w:rsidRDefault="009356D0" w:rsidP="009356D0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همانند سازي را تعريف كند .</w:t>
            </w:r>
          </w:p>
          <w:p w:rsidR="009356D0" w:rsidRPr="009356D0" w:rsidRDefault="00351B57" w:rsidP="009356D0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فرایند</w:t>
            </w:r>
            <w:r w:rsidR="009356D0" w:rsidRPr="009356D0">
              <w:rPr>
                <w:rFonts w:cs="B Nazanin" w:hint="cs"/>
                <w:b/>
                <w:bCs/>
                <w:rtl/>
              </w:rPr>
              <w:t xml:space="preserve"> همانند سازي در پروكاريوتها و يوكاريوتها را شرح دهد.</w:t>
            </w:r>
          </w:p>
          <w:p w:rsidR="009356D0" w:rsidRPr="009356D0" w:rsidRDefault="009356D0" w:rsidP="009356D0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 xml:space="preserve">فرآيندهاي آسيب و ترميم </w:t>
            </w:r>
            <w:r w:rsidRPr="009356D0">
              <w:rPr>
                <w:rFonts w:cs="B Nazanin"/>
                <w:b/>
                <w:bCs/>
              </w:rPr>
              <w:t>DNA</w:t>
            </w:r>
            <w:r w:rsidRPr="009356D0">
              <w:rPr>
                <w:rFonts w:cs="B Nazanin" w:hint="cs"/>
                <w:b/>
                <w:bCs/>
                <w:rtl/>
              </w:rPr>
              <w:t xml:space="preserve"> در پروكاريوتها و يوركاريوتها را تشريح نمايد. </w:t>
            </w:r>
          </w:p>
          <w:p w:rsidR="009356D0" w:rsidRDefault="009356D0" w:rsidP="009356D0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b/>
                <w:bCs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فرآيند هاي شروع ، طويل سازي و خاتمه همانندسازی در پروكاريوتها و يوكاريوتها را مقايسه كند.</w:t>
            </w:r>
          </w:p>
          <w:p w:rsidR="00351B57" w:rsidRPr="009356D0" w:rsidRDefault="00351B57" w:rsidP="009356D0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ترمیم و اهمیت بالینی آن را بیان کند.</w:t>
            </w:r>
          </w:p>
          <w:p w:rsidR="00C8688F" w:rsidRPr="00C8688F" w:rsidRDefault="00C8688F" w:rsidP="00405BB8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8688F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C8688F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</w:p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8688F" w:rsidRDefault="00C8688F" w:rsidP="004D6C77">
      <w:pPr>
        <w:rPr>
          <w:rFonts w:cs="B Nazanin"/>
          <w:b/>
          <w:bCs/>
          <w:rtl/>
        </w:rPr>
      </w:pPr>
    </w:p>
    <w:p w:rsidR="00EA6B7D" w:rsidRDefault="00EA6B7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8688F" w:rsidRPr="00FE2345" w:rsidTr="0023291E">
        <w:tc>
          <w:tcPr>
            <w:tcW w:w="1134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C8688F" w:rsidRPr="00FE2345" w:rsidRDefault="00C8688F" w:rsidP="009356D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</w:p>
        </w:tc>
      </w:tr>
      <w:tr w:rsidR="00C8688F" w:rsidRPr="00FE2345" w:rsidTr="0023291E">
        <w:tc>
          <w:tcPr>
            <w:tcW w:w="1134" w:type="dxa"/>
          </w:tcPr>
          <w:p w:rsidR="00C8688F" w:rsidRPr="00FE2345" w:rsidRDefault="00D54DF6" w:rsidP="0023291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C8688F" w:rsidRPr="008F3BD6" w:rsidRDefault="009356D0" w:rsidP="0023291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رونویسی</w:t>
            </w:r>
          </w:p>
        </w:tc>
        <w:tc>
          <w:tcPr>
            <w:tcW w:w="4410" w:type="dxa"/>
          </w:tcPr>
          <w:p w:rsidR="009356D0" w:rsidRPr="009356D0" w:rsidRDefault="009356D0" w:rsidP="009356D0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رونويسي را تعريف كند.</w:t>
            </w:r>
          </w:p>
          <w:p w:rsidR="009356D0" w:rsidRPr="009356D0" w:rsidRDefault="009356D0" w:rsidP="009356D0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مكانيسم عمل رونویسی در پروكاريوتها و يوكاريوتها را شرح دهد.</w:t>
            </w:r>
          </w:p>
          <w:p w:rsidR="009356D0" w:rsidRPr="009356D0" w:rsidRDefault="009356D0" w:rsidP="009356D0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فرآيند هاي شروع ، طويل سازي و خاتمه رونويسي در پروكاريوتها و يوكاريوتها را مقايسه كند.</w:t>
            </w:r>
          </w:p>
          <w:p w:rsidR="00C8688F" w:rsidRPr="00C8688F" w:rsidRDefault="00C8688F" w:rsidP="00405BB8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8688F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C8688F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</w:p>
          <w:p w:rsidR="00C8688F" w:rsidRPr="00FE2345" w:rsidRDefault="00C8688F" w:rsidP="0023291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A6B7D" w:rsidRDefault="00EA6B7D" w:rsidP="004D6C77">
      <w:pPr>
        <w:rPr>
          <w:rFonts w:cs="B Nazanin"/>
          <w:b/>
          <w:bCs/>
          <w:rtl/>
        </w:rPr>
      </w:pPr>
    </w:p>
    <w:p w:rsidR="009356D0" w:rsidRDefault="009356D0" w:rsidP="004D6C77">
      <w:pPr>
        <w:rPr>
          <w:rFonts w:cs="B Nazanin"/>
          <w:b/>
          <w:bCs/>
          <w:rtl/>
        </w:rPr>
      </w:pPr>
    </w:p>
    <w:p w:rsidR="009356D0" w:rsidRDefault="009356D0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356D0" w:rsidRPr="00FE2345" w:rsidTr="0023291E">
        <w:tc>
          <w:tcPr>
            <w:tcW w:w="1134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</w:p>
        </w:tc>
      </w:tr>
      <w:tr w:rsidR="009356D0" w:rsidRPr="00FE2345" w:rsidTr="0023291E">
        <w:tc>
          <w:tcPr>
            <w:tcW w:w="1134" w:type="dxa"/>
          </w:tcPr>
          <w:p w:rsidR="009356D0" w:rsidRPr="00FE2345" w:rsidRDefault="00D54DF6" w:rsidP="0023291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9356D0" w:rsidRPr="008F3BD6" w:rsidRDefault="009356D0" w:rsidP="009356D0">
            <w:p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 xml:space="preserve">ترجمه </w:t>
            </w:r>
          </w:p>
        </w:tc>
        <w:tc>
          <w:tcPr>
            <w:tcW w:w="4410" w:type="dxa"/>
          </w:tcPr>
          <w:p w:rsidR="009356D0" w:rsidRDefault="009356D0" w:rsidP="009356D0">
            <w:p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مرحله فعال شدن اسيد امينه ، آغاز بيوسنتز ، طويل سازي و</w:t>
            </w:r>
            <w:r>
              <w:rPr>
                <w:rFonts w:cs="B Nazanin" w:hint="cs"/>
                <w:b/>
                <w:bCs/>
                <w:rtl/>
              </w:rPr>
              <w:t xml:space="preserve"> خاتمة زنجير پروتئين را شرح دهد.</w:t>
            </w:r>
          </w:p>
          <w:p w:rsidR="009356D0" w:rsidRDefault="009356D0" w:rsidP="00D54DF6">
            <w:pPr>
              <w:rPr>
                <w:rFonts w:cs="B Nazanin"/>
                <w:b/>
                <w:bCs/>
                <w:rtl/>
              </w:rPr>
            </w:pPr>
          </w:p>
          <w:p w:rsidR="009356D0" w:rsidRPr="00C8688F" w:rsidRDefault="009356D0" w:rsidP="009356D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9356D0" w:rsidRPr="00C8688F" w:rsidRDefault="009356D0" w:rsidP="009356D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9356D0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9356D0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</w:p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356D0" w:rsidRDefault="009356D0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356D0" w:rsidRPr="00FE2345" w:rsidTr="0023291E">
        <w:tc>
          <w:tcPr>
            <w:tcW w:w="1134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</w:p>
        </w:tc>
      </w:tr>
      <w:tr w:rsidR="009356D0" w:rsidRPr="00FE2345" w:rsidTr="0023291E">
        <w:tc>
          <w:tcPr>
            <w:tcW w:w="1134" w:type="dxa"/>
          </w:tcPr>
          <w:p w:rsidR="009356D0" w:rsidRPr="00FE2345" w:rsidRDefault="00D54DF6" w:rsidP="0023291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9356D0" w:rsidRPr="008F3BD6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>تنظيم بيان ژن</w:t>
            </w:r>
          </w:p>
        </w:tc>
        <w:tc>
          <w:tcPr>
            <w:tcW w:w="4410" w:type="dxa"/>
          </w:tcPr>
          <w:p w:rsidR="009356D0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نحوة تنظيم بيان ژن را شرح دهد.</w:t>
            </w:r>
          </w:p>
          <w:p w:rsidR="009356D0" w:rsidRPr="00C8688F" w:rsidRDefault="009356D0" w:rsidP="0023291E">
            <w:pPr>
              <w:rPr>
                <w:rFonts w:cs="B Nazanin"/>
                <w:b/>
                <w:bCs/>
                <w:rtl/>
              </w:rPr>
            </w:pPr>
            <w:r w:rsidRPr="009356D0">
              <w:rPr>
                <w:rFonts w:cs="B Nazanin" w:hint="cs"/>
                <w:b/>
                <w:bCs/>
                <w:rtl/>
              </w:rPr>
              <w:t xml:space="preserve"> عملكرد اُپرون لاكتوز و تريپتوفان را مقايسه نمايد.</w:t>
            </w:r>
          </w:p>
        </w:tc>
        <w:tc>
          <w:tcPr>
            <w:tcW w:w="24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9356D0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9356D0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</w:p>
          <w:p w:rsidR="009356D0" w:rsidRPr="00FE2345" w:rsidRDefault="009356D0" w:rsidP="0023291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356D0" w:rsidRDefault="009356D0" w:rsidP="004D6C77">
      <w:pPr>
        <w:rPr>
          <w:rFonts w:cs="B Nazanin"/>
          <w:b/>
          <w:bCs/>
          <w:rtl/>
        </w:rPr>
      </w:pPr>
    </w:p>
    <w:sectPr w:rsidR="009356D0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9F" w:rsidRDefault="00DD329F" w:rsidP="0075207D">
      <w:pPr>
        <w:spacing w:after="0" w:line="240" w:lineRule="auto"/>
      </w:pPr>
      <w:r>
        <w:separator/>
      </w:r>
    </w:p>
  </w:endnote>
  <w:endnote w:type="continuationSeparator" w:id="0">
    <w:p w:rsidR="00DD329F" w:rsidRDefault="00DD329F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3B" w:rsidRDefault="005A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3B" w:rsidRDefault="005A76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3B" w:rsidRDefault="005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9F" w:rsidRDefault="00DD329F" w:rsidP="0075207D">
      <w:pPr>
        <w:spacing w:after="0" w:line="240" w:lineRule="auto"/>
      </w:pPr>
      <w:r>
        <w:separator/>
      </w:r>
    </w:p>
  </w:footnote>
  <w:footnote w:type="continuationSeparator" w:id="0">
    <w:p w:rsidR="00DD329F" w:rsidRDefault="00DD329F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3B" w:rsidRDefault="00B54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3B" w:rsidRDefault="00B54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3B" w:rsidRDefault="00B54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420"/>
    <w:multiLevelType w:val="hybridMultilevel"/>
    <w:tmpl w:val="E5AC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782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4434"/>
    <w:multiLevelType w:val="hybridMultilevel"/>
    <w:tmpl w:val="89DA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5E5E"/>
    <w:multiLevelType w:val="hybridMultilevel"/>
    <w:tmpl w:val="E5AC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669B"/>
    <w:multiLevelType w:val="hybridMultilevel"/>
    <w:tmpl w:val="D54C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709C"/>
    <w:multiLevelType w:val="hybridMultilevel"/>
    <w:tmpl w:val="E6B6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6852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20C3"/>
    <w:multiLevelType w:val="hybridMultilevel"/>
    <w:tmpl w:val="07B64A74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638AD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29D8"/>
    <w:multiLevelType w:val="hybridMultilevel"/>
    <w:tmpl w:val="EDF2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1DC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016D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82479"/>
    <w:multiLevelType w:val="hybridMultilevel"/>
    <w:tmpl w:val="DFEA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C2757F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49DB"/>
    <w:multiLevelType w:val="hybridMultilevel"/>
    <w:tmpl w:val="42EEFBD4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214E"/>
    <w:multiLevelType w:val="hybridMultilevel"/>
    <w:tmpl w:val="DDC6877E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F4287"/>
    <w:multiLevelType w:val="hybridMultilevel"/>
    <w:tmpl w:val="D54C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A617D"/>
    <w:multiLevelType w:val="hybridMultilevel"/>
    <w:tmpl w:val="84342462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4"/>
  </w:num>
  <w:num w:numId="9">
    <w:abstractNumId w:val="16"/>
  </w:num>
  <w:num w:numId="10">
    <w:abstractNumId w:val="17"/>
  </w:num>
  <w:num w:numId="11">
    <w:abstractNumId w:val="8"/>
  </w:num>
  <w:num w:numId="12">
    <w:abstractNumId w:val="19"/>
  </w:num>
  <w:num w:numId="13">
    <w:abstractNumId w:val="3"/>
  </w:num>
  <w:num w:numId="14">
    <w:abstractNumId w:val="13"/>
  </w:num>
  <w:num w:numId="15">
    <w:abstractNumId w:val="18"/>
  </w:num>
  <w:num w:numId="16">
    <w:abstractNumId w:val="5"/>
  </w:num>
  <w:num w:numId="17">
    <w:abstractNumId w:val="9"/>
  </w:num>
  <w:num w:numId="18">
    <w:abstractNumId w:val="0"/>
  </w:num>
  <w:num w:numId="19">
    <w:abstractNumId w:val="6"/>
  </w:num>
  <w:num w:numId="2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10E8D"/>
    <w:rsid w:val="00037BC3"/>
    <w:rsid w:val="00052B75"/>
    <w:rsid w:val="00055D2E"/>
    <w:rsid w:val="00055EDF"/>
    <w:rsid w:val="000656A2"/>
    <w:rsid w:val="00075213"/>
    <w:rsid w:val="000763E0"/>
    <w:rsid w:val="000A4F8A"/>
    <w:rsid w:val="000A6E82"/>
    <w:rsid w:val="000B15BE"/>
    <w:rsid w:val="000B33A9"/>
    <w:rsid w:val="000C4AAA"/>
    <w:rsid w:val="000D2C61"/>
    <w:rsid w:val="000E3E85"/>
    <w:rsid w:val="00101FC0"/>
    <w:rsid w:val="00107B21"/>
    <w:rsid w:val="00112854"/>
    <w:rsid w:val="00122B94"/>
    <w:rsid w:val="00147958"/>
    <w:rsid w:val="00170A02"/>
    <w:rsid w:val="001A0999"/>
    <w:rsid w:val="001E56E2"/>
    <w:rsid w:val="00221F93"/>
    <w:rsid w:val="00250A00"/>
    <w:rsid w:val="002705ED"/>
    <w:rsid w:val="002B53DE"/>
    <w:rsid w:val="00303D0F"/>
    <w:rsid w:val="00305FA9"/>
    <w:rsid w:val="00320317"/>
    <w:rsid w:val="00342702"/>
    <w:rsid w:val="00351B57"/>
    <w:rsid w:val="00352C1C"/>
    <w:rsid w:val="00361DF7"/>
    <w:rsid w:val="0038187B"/>
    <w:rsid w:val="00382AF4"/>
    <w:rsid w:val="00391B74"/>
    <w:rsid w:val="00395610"/>
    <w:rsid w:val="003A21B8"/>
    <w:rsid w:val="003B52FF"/>
    <w:rsid w:val="003B64C7"/>
    <w:rsid w:val="003C67B9"/>
    <w:rsid w:val="003D44FB"/>
    <w:rsid w:val="003F2B80"/>
    <w:rsid w:val="003F2C9A"/>
    <w:rsid w:val="00403A6D"/>
    <w:rsid w:val="00405BB8"/>
    <w:rsid w:val="0040688A"/>
    <w:rsid w:val="00407F4E"/>
    <w:rsid w:val="0042454C"/>
    <w:rsid w:val="004856E6"/>
    <w:rsid w:val="004D6C77"/>
    <w:rsid w:val="00510149"/>
    <w:rsid w:val="00531BA6"/>
    <w:rsid w:val="0055069B"/>
    <w:rsid w:val="00564C72"/>
    <w:rsid w:val="00574151"/>
    <w:rsid w:val="00595E6B"/>
    <w:rsid w:val="005A6724"/>
    <w:rsid w:val="005A763B"/>
    <w:rsid w:val="005C33DC"/>
    <w:rsid w:val="005C4755"/>
    <w:rsid w:val="005D5947"/>
    <w:rsid w:val="005F5290"/>
    <w:rsid w:val="005F7FCD"/>
    <w:rsid w:val="00666024"/>
    <w:rsid w:val="0068017A"/>
    <w:rsid w:val="00691043"/>
    <w:rsid w:val="006946C2"/>
    <w:rsid w:val="006A3311"/>
    <w:rsid w:val="006D243B"/>
    <w:rsid w:val="006D4734"/>
    <w:rsid w:val="006D6549"/>
    <w:rsid w:val="0075181C"/>
    <w:rsid w:val="0075207D"/>
    <w:rsid w:val="007700F1"/>
    <w:rsid w:val="007949FB"/>
    <w:rsid w:val="007A1D3D"/>
    <w:rsid w:val="007C1AA0"/>
    <w:rsid w:val="007F477A"/>
    <w:rsid w:val="008536AA"/>
    <w:rsid w:val="00865F89"/>
    <w:rsid w:val="00885BB2"/>
    <w:rsid w:val="008C3A8C"/>
    <w:rsid w:val="008D2EDC"/>
    <w:rsid w:val="008E3AD0"/>
    <w:rsid w:val="008F3BD6"/>
    <w:rsid w:val="0090107C"/>
    <w:rsid w:val="00913848"/>
    <w:rsid w:val="0091407E"/>
    <w:rsid w:val="009356D0"/>
    <w:rsid w:val="0098790A"/>
    <w:rsid w:val="0099496F"/>
    <w:rsid w:val="009A62C4"/>
    <w:rsid w:val="009C2916"/>
    <w:rsid w:val="00A21F1A"/>
    <w:rsid w:val="00A329F5"/>
    <w:rsid w:val="00A4302F"/>
    <w:rsid w:val="00A527BF"/>
    <w:rsid w:val="00A92D12"/>
    <w:rsid w:val="00AD7B12"/>
    <w:rsid w:val="00AE4514"/>
    <w:rsid w:val="00B210FB"/>
    <w:rsid w:val="00B24BDA"/>
    <w:rsid w:val="00B544AD"/>
    <w:rsid w:val="00B658EA"/>
    <w:rsid w:val="00B67187"/>
    <w:rsid w:val="00C103E6"/>
    <w:rsid w:val="00C42BFF"/>
    <w:rsid w:val="00C62027"/>
    <w:rsid w:val="00C8688F"/>
    <w:rsid w:val="00C96F3A"/>
    <w:rsid w:val="00CE29AB"/>
    <w:rsid w:val="00CE4BF5"/>
    <w:rsid w:val="00CE509D"/>
    <w:rsid w:val="00D26810"/>
    <w:rsid w:val="00D5100A"/>
    <w:rsid w:val="00D54DF6"/>
    <w:rsid w:val="00DA2053"/>
    <w:rsid w:val="00DB27B9"/>
    <w:rsid w:val="00DD329F"/>
    <w:rsid w:val="00DD4C00"/>
    <w:rsid w:val="00DE3D63"/>
    <w:rsid w:val="00E032ED"/>
    <w:rsid w:val="00E3134D"/>
    <w:rsid w:val="00EA6B7D"/>
    <w:rsid w:val="00EB6E61"/>
    <w:rsid w:val="00ED0D62"/>
    <w:rsid w:val="00ED2DA8"/>
    <w:rsid w:val="00ED5FA8"/>
    <w:rsid w:val="00EF6FBA"/>
    <w:rsid w:val="00F150CE"/>
    <w:rsid w:val="00F15269"/>
    <w:rsid w:val="00F23623"/>
    <w:rsid w:val="00F40BF7"/>
    <w:rsid w:val="00F414DF"/>
    <w:rsid w:val="00F47E8B"/>
    <w:rsid w:val="00F81B1D"/>
    <w:rsid w:val="00FA13EB"/>
    <w:rsid w:val="00FD69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004C-D900-4532-82AC-189BAC0B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sh</cp:lastModifiedBy>
  <cp:revision>50</cp:revision>
  <cp:lastPrinted>2016-04-26T09:51:00Z</cp:lastPrinted>
  <dcterms:created xsi:type="dcterms:W3CDTF">2016-09-18T04:17:00Z</dcterms:created>
  <dcterms:modified xsi:type="dcterms:W3CDTF">2017-11-20T07:48:00Z</dcterms:modified>
</cp:coreProperties>
</file>