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299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70"/>
        <w:gridCol w:w="1350"/>
        <w:gridCol w:w="5490"/>
        <w:gridCol w:w="3289"/>
      </w:tblGrid>
      <w:tr w:rsidR="004A2E90" w:rsidRPr="00862AF0" w:rsidTr="0010322A">
        <w:trPr>
          <w:trHeight w:val="438"/>
        </w:trPr>
        <w:tc>
          <w:tcPr>
            <w:tcW w:w="1170" w:type="dxa"/>
          </w:tcPr>
          <w:p w:rsidR="004A2E90" w:rsidRPr="00862AF0" w:rsidRDefault="004A2E90" w:rsidP="001F1E6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350" w:type="dxa"/>
          </w:tcPr>
          <w:p w:rsidR="004A2E90" w:rsidRPr="00862AF0" w:rsidRDefault="004A2E90" w:rsidP="001F1E6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5490" w:type="dxa"/>
          </w:tcPr>
          <w:p w:rsidR="004A2E90" w:rsidRPr="00862AF0" w:rsidRDefault="004A2E90" w:rsidP="001F1E6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موضوع کنفرانس</w:t>
            </w:r>
          </w:p>
        </w:tc>
        <w:tc>
          <w:tcPr>
            <w:tcW w:w="3289" w:type="dxa"/>
          </w:tcPr>
          <w:p w:rsidR="004A2E90" w:rsidRPr="00862AF0" w:rsidRDefault="004A2E90" w:rsidP="001F1E6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ارائه دهنده</w:t>
            </w:r>
          </w:p>
        </w:tc>
      </w:tr>
      <w:tr w:rsidR="004A2E90" w:rsidRPr="00594DB0" w:rsidTr="0010322A">
        <w:trPr>
          <w:trHeight w:val="359"/>
        </w:trPr>
        <w:tc>
          <w:tcPr>
            <w:tcW w:w="1170" w:type="dxa"/>
          </w:tcPr>
          <w:p w:rsidR="004A2E90" w:rsidRPr="00594DB0" w:rsidRDefault="004A2E90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01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4A2E90" w:rsidRPr="00594DB0" w:rsidRDefault="004A2E90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</w:tcPr>
          <w:p w:rsidR="004A2E90" w:rsidRPr="007C53C4" w:rsidRDefault="004A2E90" w:rsidP="001F1E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سونوگرافی</w:t>
            </w:r>
          </w:p>
        </w:tc>
        <w:tc>
          <w:tcPr>
            <w:tcW w:w="3289" w:type="dxa"/>
          </w:tcPr>
          <w:p w:rsidR="004A2E90" w:rsidRPr="007C53C4" w:rsidRDefault="004A2E90" w:rsidP="001F1E6F">
            <w:pPr>
              <w:bidi/>
              <w:jc w:val="center"/>
              <w:rPr>
                <w:rFonts w:cs="B Zar"/>
                <w:sz w:val="28"/>
                <w:szCs w:val="28"/>
                <w:u w:val="single" w:color="FFFFFF" w:themeColor="background1"/>
                <w:rtl/>
              </w:rPr>
            </w:pPr>
            <w:r w:rsidRPr="007C53C4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رزیدنت سال1:</w:t>
            </w:r>
            <w:r w:rsidRPr="007C53C4">
              <w:rPr>
                <w:rFonts w:cs="B Zar" w:hint="cs"/>
                <w:sz w:val="28"/>
                <w:szCs w:val="28"/>
                <w:rtl/>
              </w:rPr>
              <w:t xml:space="preserve"> دکتر</w:t>
            </w:r>
            <w:r w:rsidRPr="007C53C4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 xml:space="preserve"> قرایی</w:t>
            </w:r>
          </w:p>
        </w:tc>
      </w:tr>
      <w:tr w:rsidR="004A2E90" w:rsidRPr="00594DB0" w:rsidTr="0010322A">
        <w:trPr>
          <w:trHeight w:val="323"/>
        </w:trPr>
        <w:tc>
          <w:tcPr>
            <w:tcW w:w="1170" w:type="dxa"/>
          </w:tcPr>
          <w:p w:rsidR="004A2E90" w:rsidRPr="00594DB0" w:rsidRDefault="004A2E90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02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4A2E90" w:rsidRPr="00594DB0" w:rsidRDefault="004A2E90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</w:tcPr>
          <w:p w:rsidR="004A2E90" w:rsidRPr="007C53C4" w:rsidRDefault="00023C4A" w:rsidP="001F1E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عفونت های نفاسی</w:t>
            </w:r>
          </w:p>
        </w:tc>
        <w:tc>
          <w:tcPr>
            <w:tcW w:w="3289" w:type="dxa"/>
          </w:tcPr>
          <w:p w:rsidR="004A2E90" w:rsidRPr="007C53C4" w:rsidRDefault="004A2E90" w:rsidP="00FD6FA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 xml:space="preserve">رزيدنت </w:t>
            </w:r>
            <w:r w:rsidRPr="007C53C4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سال</w:t>
            </w:r>
            <w:r w:rsidR="00FD6FA3" w:rsidRPr="007C53C4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2</w:t>
            </w:r>
            <w:r w:rsidRPr="007C53C4">
              <w:rPr>
                <w:rFonts w:cs="B Zar" w:hint="cs"/>
                <w:sz w:val="28"/>
                <w:szCs w:val="28"/>
                <w:rtl/>
              </w:rPr>
              <w:t>: دکتر</w:t>
            </w:r>
            <w:r w:rsidR="00FD6FA3" w:rsidRPr="007C53C4">
              <w:rPr>
                <w:rFonts w:cs="B Zar" w:hint="cs"/>
                <w:sz w:val="28"/>
                <w:szCs w:val="28"/>
                <w:rtl/>
              </w:rPr>
              <w:t>یدالهی</w:t>
            </w:r>
          </w:p>
        </w:tc>
      </w:tr>
      <w:tr w:rsidR="004A2E90" w:rsidRPr="00594DB0" w:rsidTr="0010322A">
        <w:trPr>
          <w:trHeight w:val="395"/>
        </w:trPr>
        <w:tc>
          <w:tcPr>
            <w:tcW w:w="1170" w:type="dxa"/>
          </w:tcPr>
          <w:p w:rsidR="004A2E90" w:rsidRPr="00594DB0" w:rsidRDefault="004A2E90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03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4A2E90" w:rsidRPr="00594DB0" w:rsidRDefault="004A2E90" w:rsidP="001F1E6F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490" w:type="dxa"/>
          </w:tcPr>
          <w:p w:rsidR="004A2E90" w:rsidRPr="007C53C4" w:rsidRDefault="00F90849" w:rsidP="00AE0BF6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دستورالعمل کشوری </w:t>
            </w:r>
            <w:r w:rsidR="00256D82">
              <w:rPr>
                <w:rFonts w:asciiTheme="majorBidi" w:hAnsiTheme="majorBidi" w:cs="B Zar"/>
                <w:sz w:val="28"/>
                <w:szCs w:val="28"/>
              </w:rPr>
              <w:t>VBack</w:t>
            </w:r>
          </w:p>
        </w:tc>
        <w:tc>
          <w:tcPr>
            <w:tcW w:w="3289" w:type="dxa"/>
          </w:tcPr>
          <w:p w:rsidR="004A2E90" w:rsidRPr="007C53C4" w:rsidRDefault="00F90849" w:rsidP="00F90849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 xml:space="preserve">رزيدنت </w:t>
            </w:r>
            <w:r w:rsidRPr="007C53C4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سال2</w:t>
            </w:r>
            <w:r w:rsidRPr="007C53C4">
              <w:rPr>
                <w:rFonts w:cs="B Zar" w:hint="cs"/>
                <w:sz w:val="28"/>
                <w:szCs w:val="28"/>
                <w:rtl/>
              </w:rPr>
              <w:t>: دکتر</w:t>
            </w:r>
            <w:r>
              <w:rPr>
                <w:rFonts w:cs="B Zar" w:hint="cs"/>
                <w:sz w:val="28"/>
                <w:szCs w:val="28"/>
                <w:rtl/>
              </w:rPr>
              <w:t>هادی</w:t>
            </w:r>
          </w:p>
        </w:tc>
      </w:tr>
      <w:tr w:rsidR="00FD6FA3" w:rsidRPr="00594DB0" w:rsidTr="0010322A">
        <w:trPr>
          <w:trHeight w:val="368"/>
        </w:trPr>
        <w:tc>
          <w:tcPr>
            <w:tcW w:w="1170" w:type="dxa"/>
          </w:tcPr>
          <w:p w:rsidR="00FD6FA3" w:rsidRPr="00594DB0" w:rsidRDefault="00594DB0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</w:t>
            </w:r>
            <w:r w:rsidR="00FD6FA3" w:rsidRPr="00594DB0">
              <w:rPr>
                <w:rFonts w:cs="B Zar" w:hint="cs"/>
                <w:sz w:val="24"/>
                <w:szCs w:val="24"/>
                <w:rtl/>
              </w:rPr>
              <w:t>4</w:t>
            </w:r>
            <w:r w:rsidR="00FD6FA3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D6FA3"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="00FD6FA3" w:rsidRPr="00594DB0">
              <w:rPr>
                <w:rFonts w:cs="B Zar"/>
                <w:sz w:val="24"/>
                <w:szCs w:val="24"/>
                <w:rtl/>
              </w:rPr>
              <w:t>/</w:t>
            </w:r>
            <w:r w:rsidR="00FD6FA3"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D6FA3" w:rsidRPr="00594DB0" w:rsidRDefault="00FD6FA3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5490" w:type="dxa"/>
            <w:shd w:val="clear" w:color="auto" w:fill="FFFFFF" w:themeFill="background1"/>
          </w:tcPr>
          <w:p w:rsidR="00FD6FA3" w:rsidRDefault="00594DB0" w:rsidP="00594DB0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فیزیولوژی مادر</w:t>
            </w:r>
            <w:r w:rsidRPr="007C53C4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256D82" w:rsidRPr="007C53C4" w:rsidRDefault="00256D82" w:rsidP="00256D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سرطان پستان+فیلم</w:t>
            </w:r>
          </w:p>
        </w:tc>
        <w:tc>
          <w:tcPr>
            <w:tcW w:w="3289" w:type="dxa"/>
            <w:shd w:val="clear" w:color="auto" w:fill="FFFFFF" w:themeFill="background1"/>
          </w:tcPr>
          <w:p w:rsidR="00FD6FA3" w:rsidRDefault="00594DB0" w:rsidP="00594DB0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u w:val="thick" w:color="FFFFFF" w:themeColor="background1"/>
                <w:rtl/>
              </w:rPr>
              <w:t>استاژر: فاطمه جهانتیغ</w:t>
            </w:r>
            <w:r w:rsidRPr="007C53C4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256D82" w:rsidRPr="007C53C4" w:rsidRDefault="00256D82" w:rsidP="00256D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اینترن: دانیال عبادتی</w:t>
            </w:r>
          </w:p>
        </w:tc>
      </w:tr>
      <w:tr w:rsidR="00AE0BF6" w:rsidRPr="00594DB0" w:rsidTr="0010322A">
        <w:trPr>
          <w:trHeight w:val="332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</w:t>
            </w:r>
            <w:r w:rsidRPr="00594DB0">
              <w:rPr>
                <w:rFonts w:cs="B Zar" w:hint="cs"/>
                <w:sz w:val="24"/>
                <w:szCs w:val="24"/>
                <w:rtl/>
              </w:rPr>
              <w:t>5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eastAsia="Calibr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490" w:type="dxa"/>
          </w:tcPr>
          <w:p w:rsidR="00AE0BF6" w:rsidRPr="007C53C4" w:rsidRDefault="00AE0BF6" w:rsidP="00A965C8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بیماری های آمیزشی</w:t>
            </w:r>
          </w:p>
        </w:tc>
        <w:tc>
          <w:tcPr>
            <w:tcW w:w="3289" w:type="dxa"/>
          </w:tcPr>
          <w:p w:rsidR="00AE0BF6" w:rsidRPr="007C53C4" w:rsidRDefault="00AE0BF6" w:rsidP="00A965C8">
            <w:pPr>
              <w:tabs>
                <w:tab w:val="left" w:pos="991"/>
              </w:tabs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استاژر: حجت سرگزی</w:t>
            </w:r>
          </w:p>
        </w:tc>
      </w:tr>
      <w:tr w:rsidR="00AE0BF6" w:rsidRPr="00594DB0" w:rsidTr="0010322A">
        <w:trPr>
          <w:trHeight w:val="167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</w:tcPr>
          <w:p w:rsidR="00AE0BF6" w:rsidRPr="007C53C4" w:rsidRDefault="00AE0BF6" w:rsidP="004A2E90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مراقبت پره ناتال</w:t>
            </w:r>
          </w:p>
        </w:tc>
        <w:tc>
          <w:tcPr>
            <w:tcW w:w="3289" w:type="dxa"/>
          </w:tcPr>
          <w:p w:rsidR="00AE0BF6" w:rsidRPr="007C53C4" w:rsidRDefault="00AE0BF6" w:rsidP="002A42F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>اینترن:مهسامیری</w:t>
            </w:r>
          </w:p>
        </w:tc>
      </w:tr>
      <w:tr w:rsidR="00AE0BF6" w:rsidRPr="00594DB0" w:rsidTr="0010322A">
        <w:trPr>
          <w:trHeight w:val="386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09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</w:tcPr>
          <w:p w:rsidR="00AE0BF6" w:rsidRPr="007C53C4" w:rsidRDefault="00AE0BF6" w:rsidP="001F1E6F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هیسترکتومی</w:t>
            </w:r>
          </w:p>
        </w:tc>
        <w:tc>
          <w:tcPr>
            <w:tcW w:w="3289" w:type="dxa"/>
          </w:tcPr>
          <w:p w:rsidR="00AE0BF6" w:rsidRPr="007C53C4" w:rsidRDefault="00AE0BF6" w:rsidP="002A42F2">
            <w:pPr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>رزيدنت سال 4: دکترپارساییان</w:t>
            </w:r>
          </w:p>
        </w:tc>
      </w:tr>
      <w:tr w:rsidR="00AE0BF6" w:rsidRPr="00594DB0" w:rsidTr="0010322A">
        <w:trPr>
          <w:trHeight w:val="458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10/8/95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490" w:type="dxa"/>
          </w:tcPr>
          <w:p w:rsidR="00AE0BF6" w:rsidRPr="007C53C4" w:rsidRDefault="00AE0BF6" w:rsidP="001F1E6F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مشاوره قبل ازحاملگی</w:t>
            </w:r>
          </w:p>
        </w:tc>
        <w:tc>
          <w:tcPr>
            <w:tcW w:w="3289" w:type="dxa"/>
          </w:tcPr>
          <w:p w:rsidR="00AE0BF6" w:rsidRPr="007C53C4" w:rsidRDefault="00AE0BF6" w:rsidP="001F1E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>رزیدنت سال 1: دکتر قاسمی</w:t>
            </w:r>
          </w:p>
        </w:tc>
      </w:tr>
      <w:tr w:rsidR="00AE0BF6" w:rsidRPr="00594DB0" w:rsidTr="00594DB0">
        <w:trPr>
          <w:trHeight w:val="197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11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AE0BF6" w:rsidRPr="007C53C4" w:rsidRDefault="00AE0BF6" w:rsidP="001F1E6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53C4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AE0BF6" w:rsidRPr="00594DB0" w:rsidTr="0010322A">
        <w:trPr>
          <w:trHeight w:val="323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12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490" w:type="dxa"/>
          </w:tcPr>
          <w:p w:rsidR="00AE0BF6" w:rsidRPr="007C53C4" w:rsidRDefault="00AE0BF6" w:rsidP="001F1E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زایمان پره ترم</w:t>
            </w:r>
          </w:p>
        </w:tc>
        <w:tc>
          <w:tcPr>
            <w:tcW w:w="3289" w:type="dxa"/>
          </w:tcPr>
          <w:p w:rsidR="00AE0BF6" w:rsidRPr="007C53C4" w:rsidRDefault="00AE0BF6" w:rsidP="00270123">
            <w:pPr>
              <w:tabs>
                <w:tab w:val="left" w:pos="991"/>
              </w:tabs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استاژر: محمد پیام</w:t>
            </w:r>
          </w:p>
        </w:tc>
      </w:tr>
      <w:tr w:rsidR="00AE0BF6" w:rsidRPr="00594DB0" w:rsidTr="0010322A">
        <w:trPr>
          <w:trHeight w:val="296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15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</w:tcPr>
          <w:p w:rsidR="00AE0BF6" w:rsidRPr="007C53C4" w:rsidRDefault="00F90849" w:rsidP="001F1E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درمان </w:t>
            </w:r>
            <w:r w:rsidR="00AE0BF6"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فشارخون</w:t>
            </w:r>
          </w:p>
        </w:tc>
        <w:tc>
          <w:tcPr>
            <w:tcW w:w="3289" w:type="dxa"/>
          </w:tcPr>
          <w:p w:rsidR="00AE0BF6" w:rsidRPr="007C53C4" w:rsidRDefault="00AE0BF6" w:rsidP="00256D82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 xml:space="preserve">اینترن: </w:t>
            </w:r>
            <w:r w:rsidR="00256D82">
              <w:rPr>
                <w:rFonts w:cs="B Zar" w:hint="cs"/>
                <w:sz w:val="28"/>
                <w:szCs w:val="28"/>
                <w:rtl/>
              </w:rPr>
              <w:t>پویان کامکار</w:t>
            </w:r>
          </w:p>
        </w:tc>
      </w:tr>
      <w:tr w:rsidR="00AE0BF6" w:rsidRPr="00594DB0" w:rsidTr="0010322A">
        <w:trPr>
          <w:trHeight w:val="359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16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</w:tcPr>
          <w:p w:rsidR="00AE0BF6" w:rsidRPr="007C53C4" w:rsidRDefault="00AE0BF6" w:rsidP="001F1E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اندومتریوز(فصل 17 نواک)</w:t>
            </w:r>
          </w:p>
        </w:tc>
        <w:tc>
          <w:tcPr>
            <w:tcW w:w="3289" w:type="dxa"/>
          </w:tcPr>
          <w:p w:rsidR="00AE0BF6" w:rsidRPr="007C53C4" w:rsidRDefault="00AE0BF6" w:rsidP="00270123">
            <w:pPr>
              <w:bidi/>
              <w:jc w:val="center"/>
              <w:rPr>
                <w:rFonts w:cs="B Zar"/>
                <w:sz w:val="28"/>
                <w:szCs w:val="28"/>
                <w:u w:val="dotted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>رزيدنت سال 2:دکترموحدی نیا</w:t>
            </w:r>
          </w:p>
        </w:tc>
      </w:tr>
      <w:tr w:rsidR="00AE0BF6" w:rsidRPr="00594DB0" w:rsidTr="0010322A">
        <w:trPr>
          <w:trHeight w:val="285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17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490" w:type="dxa"/>
          </w:tcPr>
          <w:p w:rsidR="00AE0BF6" w:rsidRPr="007C53C4" w:rsidRDefault="00AE0BF6" w:rsidP="001F1E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لیبر پره ترم</w:t>
            </w:r>
          </w:p>
        </w:tc>
        <w:tc>
          <w:tcPr>
            <w:tcW w:w="3289" w:type="dxa"/>
          </w:tcPr>
          <w:p w:rsidR="00AE0BF6" w:rsidRPr="007C53C4" w:rsidRDefault="00AE0BF6" w:rsidP="002A42F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رزیدنت سال1:</w:t>
            </w:r>
            <w:r w:rsidRPr="007C53C4">
              <w:rPr>
                <w:rFonts w:cs="B Zar" w:hint="cs"/>
                <w:sz w:val="28"/>
                <w:szCs w:val="28"/>
                <w:rtl/>
              </w:rPr>
              <w:t>دکتر قرایی</w:t>
            </w:r>
          </w:p>
        </w:tc>
      </w:tr>
      <w:tr w:rsidR="00AE0BF6" w:rsidRPr="00594DB0" w:rsidTr="00594DB0">
        <w:trPr>
          <w:trHeight w:val="395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19/8/95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AE0BF6" w:rsidRPr="007C53C4" w:rsidRDefault="00AE0BF6" w:rsidP="00270123">
            <w:pPr>
              <w:tabs>
                <w:tab w:val="center" w:pos="4281"/>
                <w:tab w:val="left" w:pos="7378"/>
              </w:tabs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53C4">
              <w:rPr>
                <w:rFonts w:asciiTheme="majorBidi" w:eastAsia="Calibri" w:hAnsiTheme="majorBidi" w:cs="B Zar"/>
                <w:sz w:val="28"/>
                <w:szCs w:val="28"/>
                <w:rtl/>
              </w:rPr>
              <w:tab/>
            </w:r>
            <w:r w:rsidRPr="007C53C4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  <w:r w:rsidRPr="007C53C4">
              <w:rPr>
                <w:rFonts w:asciiTheme="majorBidi" w:eastAsia="Calibri" w:hAnsiTheme="majorBidi" w:cs="B Zar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AE0BF6" w:rsidRPr="00594DB0" w:rsidTr="0010322A">
        <w:trPr>
          <w:trHeight w:val="211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20/8/95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490" w:type="dxa"/>
          </w:tcPr>
          <w:p w:rsidR="00AE0BF6" w:rsidRPr="007C53C4" w:rsidRDefault="00AE0BF6" w:rsidP="001F1E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اختلالات جنینی</w:t>
            </w:r>
          </w:p>
        </w:tc>
        <w:tc>
          <w:tcPr>
            <w:tcW w:w="3289" w:type="dxa"/>
          </w:tcPr>
          <w:p w:rsidR="00AE0BF6" w:rsidRPr="007C53C4" w:rsidRDefault="00AE0BF6" w:rsidP="00270123">
            <w:pPr>
              <w:tabs>
                <w:tab w:val="left" w:pos="898"/>
              </w:tabs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>استاژر:امیرحسام سعیدیان</w:t>
            </w:r>
          </w:p>
        </w:tc>
      </w:tr>
      <w:tr w:rsidR="00AE0BF6" w:rsidRPr="00594DB0" w:rsidTr="0010322A">
        <w:trPr>
          <w:trHeight w:val="368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22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</w:tcPr>
          <w:p w:rsidR="00AE0BF6" w:rsidRPr="007C53C4" w:rsidRDefault="00AE0BF6" w:rsidP="001F1E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اختلالات هماتولوژی</w:t>
            </w:r>
          </w:p>
        </w:tc>
        <w:tc>
          <w:tcPr>
            <w:tcW w:w="3289" w:type="dxa"/>
          </w:tcPr>
          <w:p w:rsidR="00AE0BF6" w:rsidRPr="007C53C4" w:rsidRDefault="00AE0BF6" w:rsidP="001F1E6F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استاژر:سعیدمساعد</w:t>
            </w:r>
          </w:p>
        </w:tc>
      </w:tr>
      <w:tr w:rsidR="00F90849" w:rsidRPr="00594DB0" w:rsidTr="0010322A">
        <w:trPr>
          <w:trHeight w:val="440"/>
        </w:trPr>
        <w:tc>
          <w:tcPr>
            <w:tcW w:w="1170" w:type="dxa"/>
          </w:tcPr>
          <w:p w:rsidR="00F90849" w:rsidRPr="00594DB0" w:rsidRDefault="00F90849" w:rsidP="00594DB0">
            <w:pPr>
              <w:tabs>
                <w:tab w:val="center" w:pos="490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23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F90849" w:rsidRPr="00594DB0" w:rsidRDefault="00F90849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490" w:type="dxa"/>
          </w:tcPr>
          <w:p w:rsidR="00F90849" w:rsidRPr="007C53C4" w:rsidRDefault="00F90849" w:rsidP="00BE6B6E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خونریزی های زایمانی قسمت دوم</w:t>
            </w:r>
          </w:p>
        </w:tc>
        <w:tc>
          <w:tcPr>
            <w:tcW w:w="3289" w:type="dxa"/>
          </w:tcPr>
          <w:p w:rsidR="00F90849" w:rsidRPr="007C53C4" w:rsidRDefault="00F90849" w:rsidP="00BE6B6E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>اینترن:  سمانه آرام</w:t>
            </w:r>
          </w:p>
        </w:tc>
      </w:tr>
      <w:tr w:rsidR="00AE0BF6" w:rsidRPr="00594DB0" w:rsidTr="0010322A">
        <w:trPr>
          <w:trHeight w:val="223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24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490" w:type="dxa"/>
          </w:tcPr>
          <w:p w:rsidR="00AE0BF6" w:rsidRPr="007C53C4" w:rsidRDefault="00AE0BF6" w:rsidP="001F1E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بررسی قبل از زایمان</w:t>
            </w:r>
          </w:p>
        </w:tc>
        <w:tc>
          <w:tcPr>
            <w:tcW w:w="3289" w:type="dxa"/>
          </w:tcPr>
          <w:p w:rsidR="00AE0BF6" w:rsidRPr="007C53C4" w:rsidRDefault="00AE0BF6" w:rsidP="005D36CA">
            <w:pPr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 w:color="FFFFFF" w:themeColor="background1"/>
              </w:rPr>
            </w:pPr>
            <w:r w:rsidRPr="007C53C4">
              <w:rPr>
                <w:rFonts w:ascii="Calibri" w:eastAsia="Calibri" w:hAnsi="Calibri" w:cs="B Zar" w:hint="cs"/>
                <w:sz w:val="28"/>
                <w:szCs w:val="28"/>
                <w:u w:val="dotted" w:color="FFFFFF" w:themeColor="background1"/>
                <w:rtl/>
              </w:rPr>
              <w:t>رزیدنت سال1: دکتر قاسمی</w:t>
            </w:r>
          </w:p>
        </w:tc>
      </w:tr>
      <w:tr w:rsidR="00AE0BF6" w:rsidRPr="00594DB0" w:rsidTr="00594DB0">
        <w:trPr>
          <w:trHeight w:val="260"/>
        </w:trPr>
        <w:tc>
          <w:tcPr>
            <w:tcW w:w="1170" w:type="dxa"/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25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/>
                <w:sz w:val="24"/>
                <w:szCs w:val="24"/>
                <w:rtl/>
              </w:rPr>
              <w:t>/</w:t>
            </w:r>
            <w:r w:rsidRPr="00594DB0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350" w:type="dxa"/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AE0BF6" w:rsidRPr="007C53C4" w:rsidRDefault="00AE0BF6" w:rsidP="001F1E6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AE0BF6" w:rsidRPr="00594DB0" w:rsidTr="0010322A">
        <w:trPr>
          <w:trHeight w:val="240"/>
        </w:trPr>
        <w:tc>
          <w:tcPr>
            <w:tcW w:w="1170" w:type="dxa"/>
            <w:tcBorders>
              <w:bottom w:val="single" w:sz="4" w:space="0" w:color="auto"/>
            </w:tcBorders>
          </w:tcPr>
          <w:p w:rsidR="00AE0BF6" w:rsidRPr="00594DB0" w:rsidRDefault="00AE0BF6" w:rsidP="00594DB0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94DB0">
              <w:rPr>
                <w:rFonts w:cs="B Zar" w:hint="cs"/>
                <w:sz w:val="24"/>
                <w:szCs w:val="24"/>
                <w:rtl/>
              </w:rPr>
              <w:t>26/</w:t>
            </w:r>
            <w:r>
              <w:rPr>
                <w:rFonts w:cs="B Zar" w:hint="cs"/>
                <w:sz w:val="24"/>
                <w:szCs w:val="24"/>
                <w:rtl/>
              </w:rPr>
              <w:t>8</w:t>
            </w:r>
            <w:r w:rsidRPr="00594DB0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AE0BF6" w:rsidRPr="007C53C4" w:rsidRDefault="00AE0BF6" w:rsidP="001F1E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>تراتولوژی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E0BF6" w:rsidRPr="007C53C4" w:rsidRDefault="00AE0BF6" w:rsidP="00270123">
            <w:pPr>
              <w:tabs>
                <w:tab w:val="left" w:pos="991"/>
              </w:tabs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cs="B Zar" w:hint="cs"/>
                <w:sz w:val="28"/>
                <w:szCs w:val="28"/>
                <w:rtl/>
              </w:rPr>
              <w:t>استاژر:عبدالفتاح محتشمی</w:t>
            </w:r>
          </w:p>
        </w:tc>
      </w:tr>
      <w:tr w:rsidR="00AE0BF6" w:rsidRPr="00594DB0" w:rsidTr="0010322A">
        <w:trPr>
          <w:trHeight w:val="196"/>
        </w:trPr>
        <w:tc>
          <w:tcPr>
            <w:tcW w:w="1170" w:type="dxa"/>
            <w:tcBorders>
              <w:top w:val="single" w:sz="4" w:space="0" w:color="auto"/>
            </w:tcBorders>
          </w:tcPr>
          <w:p w:rsidR="00AE0BF6" w:rsidRPr="00594DB0" w:rsidRDefault="00AE0BF6" w:rsidP="00594DB0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29/8/95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E0BF6" w:rsidRPr="00594DB0" w:rsidRDefault="00AE0BF6" w:rsidP="001F1E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94DB0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AE0BF6" w:rsidRPr="007C53C4" w:rsidRDefault="00AE0BF6" w:rsidP="001F1E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ارزیابی قبل و بعد از عمل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AE0BF6" w:rsidRPr="007C53C4" w:rsidRDefault="00AE0BF6" w:rsidP="001F1E6F">
            <w:pPr>
              <w:tabs>
                <w:tab w:val="left" w:pos="991"/>
              </w:tabs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7C53C4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رزیدنت سال2: دکترسرگلزایی</w:t>
            </w:r>
          </w:p>
        </w:tc>
      </w:tr>
    </w:tbl>
    <w:p w:rsidR="00594DB0" w:rsidRPr="00256D82" w:rsidRDefault="00594DB0" w:rsidP="00256D82">
      <w:pPr>
        <w:pStyle w:val="ListParagraph"/>
        <w:jc w:val="center"/>
        <w:rPr>
          <w:rFonts w:cs="B Zar"/>
          <w:b/>
          <w:bCs/>
          <w:sz w:val="14"/>
          <w:szCs w:val="14"/>
          <w:rtl/>
        </w:rPr>
      </w:pPr>
    </w:p>
    <w:p w:rsidR="00594DB0" w:rsidRPr="00256D82" w:rsidRDefault="00594DB0" w:rsidP="00256D82">
      <w:pPr>
        <w:pStyle w:val="ListParagraph"/>
        <w:jc w:val="center"/>
        <w:rPr>
          <w:rFonts w:cs="B Zar"/>
          <w:b/>
          <w:bCs/>
          <w:sz w:val="14"/>
          <w:szCs w:val="14"/>
          <w:rtl/>
        </w:rPr>
      </w:pPr>
    </w:p>
    <w:p w:rsidR="00594DB0" w:rsidRPr="00256D82" w:rsidRDefault="00594DB0" w:rsidP="00256D82">
      <w:pPr>
        <w:pStyle w:val="ListParagraph"/>
        <w:jc w:val="center"/>
        <w:rPr>
          <w:rFonts w:cs="B Zar"/>
          <w:b/>
          <w:bCs/>
          <w:sz w:val="14"/>
          <w:szCs w:val="14"/>
          <w:rtl/>
        </w:rPr>
      </w:pPr>
      <w:r w:rsidRPr="00256D82">
        <w:rPr>
          <w:rFonts w:cs="B Zar" w:hint="cs"/>
          <w:b/>
          <w:bCs/>
          <w:sz w:val="14"/>
          <w:szCs w:val="14"/>
          <w:rtl/>
        </w:rPr>
        <w:t xml:space="preserve">*هر گونه </w:t>
      </w:r>
      <w:r w:rsidRPr="00256D82">
        <w:rPr>
          <w:rFonts w:cs="B Zar" w:hint="cs"/>
          <w:b/>
          <w:bCs/>
          <w:sz w:val="14"/>
          <w:szCs w:val="14"/>
          <w:u w:val="single"/>
          <w:rtl/>
        </w:rPr>
        <w:t xml:space="preserve">تغییر در برنامه </w:t>
      </w:r>
      <w:r w:rsidRPr="00256D82">
        <w:rPr>
          <w:rFonts w:cs="B Zar" w:hint="cs"/>
          <w:b/>
          <w:bCs/>
          <w:sz w:val="14"/>
          <w:szCs w:val="14"/>
          <w:rtl/>
        </w:rPr>
        <w:t xml:space="preserve">و جابجایی، بدون هماهنگی با </w:t>
      </w:r>
      <w:r w:rsidR="007C53C4" w:rsidRPr="00256D82">
        <w:rPr>
          <w:rFonts w:cs="B Zar" w:hint="cs"/>
          <w:b/>
          <w:bCs/>
          <w:sz w:val="14"/>
          <w:szCs w:val="14"/>
          <w:rtl/>
        </w:rPr>
        <w:t>مسئول امور دستیاری</w:t>
      </w:r>
      <w:r w:rsidRPr="00256D82">
        <w:rPr>
          <w:rFonts w:cs="B Zar" w:hint="cs"/>
          <w:b/>
          <w:bCs/>
          <w:sz w:val="14"/>
          <w:szCs w:val="14"/>
          <w:rtl/>
        </w:rPr>
        <w:t xml:space="preserve"> </w:t>
      </w:r>
      <w:r w:rsidRPr="00256D82">
        <w:rPr>
          <w:rFonts w:cs="B Zar" w:hint="cs"/>
          <w:b/>
          <w:bCs/>
          <w:sz w:val="14"/>
          <w:szCs w:val="14"/>
          <w:u w:val="single"/>
          <w:rtl/>
        </w:rPr>
        <w:t xml:space="preserve">غیر موجه </w:t>
      </w:r>
      <w:r w:rsidRPr="00256D82">
        <w:rPr>
          <w:rFonts w:cs="B Zar" w:hint="cs"/>
          <w:b/>
          <w:bCs/>
          <w:sz w:val="14"/>
          <w:szCs w:val="14"/>
          <w:rtl/>
        </w:rPr>
        <w:t>می باشد.</w:t>
      </w:r>
    </w:p>
    <w:p w:rsidR="009F496F" w:rsidRPr="007C53C4" w:rsidRDefault="009F496F" w:rsidP="007C53C4">
      <w:pPr>
        <w:bidi/>
        <w:jc w:val="center"/>
        <w:rPr>
          <w:rFonts w:cs="B Zar"/>
          <w:b/>
          <w:bCs/>
          <w:sz w:val="20"/>
          <w:szCs w:val="20"/>
          <w:lang w:bidi="fa-IR"/>
        </w:rPr>
      </w:pPr>
    </w:p>
    <w:sectPr w:rsidR="009F496F" w:rsidRPr="007C53C4" w:rsidSect="000F55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8D" w:rsidRDefault="00DB288D" w:rsidP="004A2E90">
      <w:pPr>
        <w:spacing w:after="0" w:line="240" w:lineRule="auto"/>
      </w:pPr>
      <w:r>
        <w:separator/>
      </w:r>
    </w:p>
  </w:endnote>
  <w:endnote w:type="continuationSeparator" w:id="1">
    <w:p w:rsidR="00DB288D" w:rsidRDefault="00DB288D" w:rsidP="004A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8D" w:rsidRDefault="00DB288D" w:rsidP="004A2E90">
      <w:pPr>
        <w:spacing w:after="0" w:line="240" w:lineRule="auto"/>
      </w:pPr>
      <w:r>
        <w:separator/>
      </w:r>
    </w:p>
  </w:footnote>
  <w:footnote w:type="continuationSeparator" w:id="1">
    <w:p w:rsidR="00DB288D" w:rsidRDefault="00DB288D" w:rsidP="004A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90" w:rsidRPr="003608F2" w:rsidRDefault="004A2E90" w:rsidP="00AC707D">
    <w:pPr>
      <w:bidi/>
      <w:jc w:val="center"/>
      <w:rPr>
        <w:rFonts w:cs="B Zar"/>
        <w:sz w:val="14"/>
        <w:szCs w:val="14"/>
        <w:rtl/>
      </w:rPr>
    </w:pPr>
    <w:r w:rsidRPr="003608F2">
      <w:rPr>
        <w:rFonts w:ascii="IranNastaliq" w:hAnsi="IranNastaliq" w:cs="B Zar"/>
        <w:b/>
        <w:bCs/>
        <w:sz w:val="28"/>
        <w:szCs w:val="28"/>
        <w:rtl/>
      </w:rPr>
      <w:t xml:space="preserve">برنامه </w:t>
    </w:r>
    <w:r w:rsidRPr="003608F2">
      <w:rPr>
        <w:rFonts w:ascii="IranNastaliq" w:hAnsi="IranNastaliq" w:cs="B Zar"/>
        <w:b/>
        <w:bCs/>
        <w:sz w:val="28"/>
        <w:szCs w:val="28"/>
        <w:highlight w:val="green"/>
        <w:u w:val="thick"/>
        <w:rtl/>
      </w:rPr>
      <w:t xml:space="preserve">کنفرانس </w:t>
    </w:r>
    <w:r w:rsidRPr="003608F2">
      <w:rPr>
        <w:rFonts w:ascii="IranNastaliq" w:hAnsi="IranNastaliq" w:cs="B Zar" w:hint="cs"/>
        <w:b/>
        <w:bCs/>
        <w:sz w:val="28"/>
        <w:szCs w:val="28"/>
        <w:highlight w:val="green"/>
        <w:u w:val="thick"/>
        <w:rtl/>
      </w:rPr>
      <w:t xml:space="preserve">دستیاران، </w:t>
    </w:r>
    <w:r w:rsidRPr="003608F2">
      <w:rPr>
        <w:rFonts w:ascii="IranNastaliq" w:hAnsi="IranNastaliq" w:cs="B Zar"/>
        <w:b/>
        <w:bCs/>
        <w:sz w:val="28"/>
        <w:szCs w:val="28"/>
        <w:highlight w:val="green"/>
        <w:u w:val="thick"/>
        <w:rtl/>
      </w:rPr>
      <w:t>کارورزان</w:t>
    </w:r>
    <w:r w:rsidRPr="003608F2">
      <w:rPr>
        <w:rFonts w:ascii="IranNastaliq" w:hAnsi="IranNastaliq" w:cs="B Zar"/>
        <w:b/>
        <w:bCs/>
        <w:sz w:val="28"/>
        <w:szCs w:val="28"/>
        <w:rtl/>
      </w:rPr>
      <w:t xml:space="preserve"> </w:t>
    </w:r>
    <w:r w:rsidRPr="003608F2">
      <w:rPr>
        <w:rFonts w:ascii="IranNastaliq" w:hAnsi="IranNastaliq" w:cs="B Zar"/>
        <w:b/>
        <w:bCs/>
        <w:sz w:val="28"/>
        <w:szCs w:val="28"/>
        <w:highlight w:val="green"/>
        <w:u w:val="thick"/>
        <w:rtl/>
      </w:rPr>
      <w:t xml:space="preserve">و کارآموزان </w:t>
    </w:r>
    <w:r w:rsidRPr="003608F2">
      <w:rPr>
        <w:rFonts w:ascii="IranNastaliq" w:hAnsi="IranNastaliq" w:cs="B Zar"/>
        <w:b/>
        <w:bCs/>
        <w:sz w:val="28"/>
        <w:szCs w:val="28"/>
        <w:rtl/>
      </w:rPr>
      <w:t xml:space="preserve">بخش زنان از تاریخ </w:t>
    </w:r>
    <w:r w:rsidR="00AC707D">
      <w:rPr>
        <w:rFonts w:ascii="IranNastaliq" w:hAnsi="IranNastaliq" w:cs="B Zar" w:hint="cs"/>
        <w:b/>
        <w:bCs/>
        <w:sz w:val="28"/>
        <w:szCs w:val="28"/>
        <w:rtl/>
        <w:lang w:bidi="fa-IR"/>
      </w:rPr>
      <w:t>01</w:t>
    </w:r>
    <w:r w:rsidRPr="003608F2">
      <w:rPr>
        <w:rFonts w:ascii="IranNastaliq" w:hAnsi="IranNastaliq" w:cs="B Zar"/>
        <w:b/>
        <w:bCs/>
        <w:sz w:val="28"/>
        <w:szCs w:val="28"/>
        <w:rtl/>
      </w:rPr>
      <w:t>/</w:t>
    </w:r>
    <w:r w:rsidR="00AC707D">
      <w:rPr>
        <w:rFonts w:ascii="IranNastaliq" w:hAnsi="IranNastaliq" w:cs="B Zar" w:hint="cs"/>
        <w:b/>
        <w:bCs/>
        <w:sz w:val="28"/>
        <w:szCs w:val="28"/>
        <w:rtl/>
      </w:rPr>
      <w:t>08</w:t>
    </w:r>
    <w:r w:rsidRPr="003608F2">
      <w:rPr>
        <w:rFonts w:ascii="IranNastaliq" w:hAnsi="IranNastaliq" w:cs="B Zar"/>
        <w:b/>
        <w:bCs/>
        <w:sz w:val="28"/>
        <w:szCs w:val="28"/>
        <w:rtl/>
      </w:rPr>
      <w:t>/9</w:t>
    </w:r>
    <w:r w:rsidRPr="003608F2">
      <w:rPr>
        <w:rFonts w:ascii="IranNastaliq" w:hAnsi="IranNastaliq" w:cs="B Zar" w:hint="cs"/>
        <w:b/>
        <w:bCs/>
        <w:sz w:val="28"/>
        <w:szCs w:val="28"/>
        <w:rtl/>
      </w:rPr>
      <w:t>5</w:t>
    </w:r>
    <w:r w:rsidRPr="003608F2">
      <w:rPr>
        <w:rFonts w:ascii="IranNastaliq" w:hAnsi="IranNastaliq" w:cs="B Zar"/>
        <w:b/>
        <w:bCs/>
        <w:sz w:val="28"/>
        <w:szCs w:val="28"/>
        <w:rtl/>
      </w:rPr>
      <w:t xml:space="preserve"> لغایت</w:t>
    </w:r>
    <w:r w:rsidRPr="003608F2">
      <w:rPr>
        <w:rFonts w:ascii="IranNastaliq" w:hAnsi="IranNastaliq" w:cs="B Zar" w:hint="cs"/>
        <w:b/>
        <w:bCs/>
        <w:sz w:val="28"/>
        <w:szCs w:val="28"/>
        <w:rtl/>
      </w:rPr>
      <w:t xml:space="preserve"> </w:t>
    </w:r>
    <w:r>
      <w:rPr>
        <w:rFonts w:ascii="IranNastaliq" w:hAnsi="IranNastaliq" w:cs="B Zar" w:hint="cs"/>
        <w:b/>
        <w:bCs/>
        <w:sz w:val="28"/>
        <w:szCs w:val="28"/>
        <w:rtl/>
      </w:rPr>
      <w:t>2</w:t>
    </w:r>
    <w:r w:rsidR="00AC707D">
      <w:rPr>
        <w:rFonts w:ascii="IranNastaliq" w:hAnsi="IranNastaliq" w:cs="B Zar" w:hint="cs"/>
        <w:b/>
        <w:bCs/>
        <w:sz w:val="28"/>
        <w:szCs w:val="28"/>
        <w:rtl/>
      </w:rPr>
      <w:t>9</w:t>
    </w:r>
    <w:r w:rsidRPr="003608F2">
      <w:rPr>
        <w:rFonts w:ascii="IranNastaliq" w:hAnsi="IranNastaliq" w:cs="B Zar" w:hint="cs"/>
        <w:b/>
        <w:bCs/>
        <w:sz w:val="28"/>
        <w:szCs w:val="28"/>
        <w:rtl/>
      </w:rPr>
      <w:t>/</w:t>
    </w:r>
    <w:r w:rsidR="00AC707D">
      <w:rPr>
        <w:rFonts w:ascii="IranNastaliq" w:hAnsi="IranNastaliq" w:cs="B Zar" w:hint="cs"/>
        <w:b/>
        <w:bCs/>
        <w:sz w:val="28"/>
        <w:szCs w:val="28"/>
        <w:rtl/>
      </w:rPr>
      <w:t>08</w:t>
    </w:r>
    <w:r w:rsidRPr="003608F2">
      <w:rPr>
        <w:rFonts w:ascii="IranNastaliq" w:hAnsi="IranNastaliq" w:cs="B Zar" w:hint="cs"/>
        <w:b/>
        <w:bCs/>
        <w:sz w:val="28"/>
        <w:szCs w:val="28"/>
        <w:rtl/>
      </w:rPr>
      <w:t>/95</w:t>
    </w:r>
  </w:p>
  <w:p w:rsidR="004A2E90" w:rsidRPr="004A2E90" w:rsidRDefault="004A2E90" w:rsidP="004A2E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E90"/>
    <w:rsid w:val="00023C4A"/>
    <w:rsid w:val="00081C88"/>
    <w:rsid w:val="000F5555"/>
    <w:rsid w:val="0010322A"/>
    <w:rsid w:val="00256D82"/>
    <w:rsid w:val="00270123"/>
    <w:rsid w:val="002A0394"/>
    <w:rsid w:val="002A42F2"/>
    <w:rsid w:val="003F630B"/>
    <w:rsid w:val="004A2E90"/>
    <w:rsid w:val="00594DB0"/>
    <w:rsid w:val="006E170A"/>
    <w:rsid w:val="007B4B74"/>
    <w:rsid w:val="007C53C4"/>
    <w:rsid w:val="009F496F"/>
    <w:rsid w:val="00AC707D"/>
    <w:rsid w:val="00AE0BF6"/>
    <w:rsid w:val="00B801D0"/>
    <w:rsid w:val="00DB288D"/>
    <w:rsid w:val="00DC0793"/>
    <w:rsid w:val="00DE258E"/>
    <w:rsid w:val="00E864FB"/>
    <w:rsid w:val="00F90849"/>
    <w:rsid w:val="00FD2CD5"/>
    <w:rsid w:val="00FD2FFD"/>
    <w:rsid w:val="00FD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E90"/>
  </w:style>
  <w:style w:type="paragraph" w:styleId="Footer">
    <w:name w:val="footer"/>
    <w:basedOn w:val="Normal"/>
    <w:link w:val="FooterChar"/>
    <w:uiPriority w:val="99"/>
    <w:semiHidden/>
    <w:unhideWhenUsed/>
    <w:rsid w:val="004A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E90"/>
  </w:style>
  <w:style w:type="table" w:styleId="TableGrid">
    <w:name w:val="Table Grid"/>
    <w:basedOn w:val="TableNormal"/>
    <w:uiPriority w:val="59"/>
    <w:rsid w:val="004A2E90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DB0"/>
    <w:pPr>
      <w:bidi/>
      <w:ind w:left="720"/>
      <w:contextualSpacing/>
    </w:pPr>
    <w:rPr>
      <w:rFonts w:eastAsiaTheme="minorHAnsi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2016-10-20T05:36:00Z</cp:lastPrinted>
  <dcterms:created xsi:type="dcterms:W3CDTF">2016-10-20T04:31:00Z</dcterms:created>
  <dcterms:modified xsi:type="dcterms:W3CDTF">2016-10-26T04:50:00Z</dcterms:modified>
</cp:coreProperties>
</file>